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sz w:val="40"/>
          <w:szCs w:val="40"/>
        </w:rPr>
        <w:t>托管服务中心留守儿童信息统计表</w:t>
      </w:r>
    </w:p>
    <w:tbl>
      <w:tblPr>
        <w:tblStyle w:val="3"/>
        <w:tblW w:w="16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34"/>
        <w:gridCol w:w="425"/>
        <w:gridCol w:w="426"/>
        <w:gridCol w:w="425"/>
        <w:gridCol w:w="992"/>
        <w:gridCol w:w="1985"/>
        <w:gridCol w:w="992"/>
        <w:gridCol w:w="1134"/>
        <w:gridCol w:w="1701"/>
        <w:gridCol w:w="992"/>
        <w:gridCol w:w="1276"/>
        <w:gridCol w:w="1559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外出</w:t>
            </w:r>
          </w:p>
          <w:p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外出</w:t>
            </w:r>
          </w:p>
          <w:p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监护人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家庭</w:t>
            </w:r>
          </w:p>
          <w:p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sz w:val="28"/>
                <w:szCs w:val="28"/>
              </w:rPr>
              <w:t>经济情况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spacing w:line="400" w:lineRule="exac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7CAA754D"/>
    <w:rsid w:val="7CA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2023-07-19T09:26:00Z</dcterms:created>
  <dc:creator>WPS_1652924000</dc:creator>
  <cp:lastModifiedBy>WPS_1652924000</cp:lastModifiedBy>
  <dcterms:modified xsi:type="dcterms:W3CDTF">2023-07-19T09:28:08Z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AAB6260F0E8B41E48613E691A728AC2C_11</vt:lpwstr>
  </property>
</Properties>
</file>