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12" w:tblpY="-1790"/>
        <w:tblOverlap w:val="never"/>
        <w:tblW w:w="13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3"/>
        <w:gridCol w:w="1358"/>
        <w:gridCol w:w="1052"/>
        <w:gridCol w:w="1966"/>
        <w:gridCol w:w="3846"/>
        <w:gridCol w:w="1417"/>
        <w:gridCol w:w="1843"/>
        <w:gridCol w:w="517"/>
        <w:gridCol w:w="9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7" w:hRule="atLeast"/>
        </w:trPr>
        <w:tc>
          <w:tcPr>
            <w:tcW w:w="1363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</w:pPr>
          </w:p>
          <w:p>
            <w:pPr>
              <w:widowControl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sz w:val="36"/>
                <w:szCs w:val="36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sz w:val="36"/>
                <w:szCs w:val="36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sz w:val="36"/>
                <w:szCs w:val="36"/>
                <w:lang w:eastAsia="zh-Hans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36"/>
                <w:szCs w:val="36"/>
                <w:lang w:eastAsia="zh-Hans"/>
              </w:rPr>
              <w:t>2022年</w:t>
            </w:r>
            <w:r>
              <w:rPr>
                <w:rFonts w:hint="eastAsia" w:ascii="方正大标宋简体" w:hAnsi="方正大标宋简体" w:eastAsia="方正大标宋简体" w:cs="方正大标宋简体"/>
                <w:sz w:val="36"/>
                <w:szCs w:val="36"/>
                <w:lang w:eastAsia="zh-CN"/>
              </w:rPr>
              <w:t>赤壁市高质量发展研究院</w:t>
            </w:r>
            <w:r>
              <w:rPr>
                <w:rFonts w:hint="eastAsia" w:ascii="方正大标宋简体" w:hAnsi="方正大标宋简体" w:eastAsia="方正大标宋简体" w:cs="方正大标宋简体"/>
                <w:sz w:val="36"/>
                <w:szCs w:val="36"/>
                <w:lang w:eastAsia="zh-Hans"/>
              </w:rPr>
              <w:t>科研项目立项清单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平台名称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3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预估经济效益/社会效益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关联企业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项目费用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平台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总费用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</w:trPr>
        <w:tc>
          <w:tcPr>
            <w:tcW w:w="7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大健康中试实验平台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白酒固色</w:t>
            </w:r>
          </w:p>
        </w:tc>
        <w:tc>
          <w:tcPr>
            <w:tcW w:w="384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解决白酒褪色问题，提升产品品质，提高该白酒品牌客户认可度，最终影响市场价值，进而提高销量、税收。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楚汉味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洪群发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中国科学院大连化学物理研究所研究员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</w:trPr>
        <w:tc>
          <w:tcPr>
            <w:tcW w:w="7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生物医药工艺废水定制化处理</w:t>
            </w:r>
          </w:p>
        </w:tc>
        <w:tc>
          <w:tcPr>
            <w:tcW w:w="384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拟通过本项目开发出新的处理工艺降低30%的处理成本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生物医药相关企业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周鹤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华中科技大学博士，武汉光电国家研究中心博士后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7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新能源中试实验平台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锌空电池</w:t>
            </w:r>
          </w:p>
        </w:tc>
        <w:tc>
          <w:tcPr>
            <w:tcW w:w="384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维达力在新能源方向做的前瞻布局，项目量产后可实现亿元产值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维达力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胡晓宏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武汉大学教授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7" w:hRule="atLeast"/>
        </w:trPr>
        <w:tc>
          <w:tcPr>
            <w:tcW w:w="7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新材料中试实验平台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用于微型扬声器的声学增强材料</w:t>
            </w:r>
          </w:p>
        </w:tc>
        <w:tc>
          <w:tcPr>
            <w:tcW w:w="384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实施后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年规划预计可实现销售收入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5000万元，年可创税收500万元以上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高研院</w:t>
            </w:r>
            <w:r>
              <w:rPr>
                <w:rFonts w:hint="eastAsia" w:ascii="仿宋" w:hAnsi="仿宋" w:eastAsia="仿宋" w:cs="仿宋"/>
                <w:sz w:val="24"/>
              </w:rPr>
              <w:t>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钱立华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华中科技大学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</w:trPr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智能制造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中试实验平台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中试过程安全风险检测设备开发</w:t>
            </w:r>
          </w:p>
        </w:tc>
        <w:tc>
          <w:tcPr>
            <w:tcW w:w="384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依据量热仪市场长期被国外生产商占据的事实，开发国产替代产品，成功研发投产后一期年产值超过2000万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湖北赤壁集技产业技术</w:t>
            </w:r>
            <w:r>
              <w:rPr>
                <w:rFonts w:hint="eastAsia" w:ascii="仿宋" w:hAnsi="仿宋" w:eastAsia="仿宋" w:cs="仿宋"/>
                <w:sz w:val="24"/>
              </w:rPr>
              <w:t>研究院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冯胜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湖北理工学院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特聘教授</w:t>
            </w:r>
          </w:p>
        </w:tc>
        <w:tc>
          <w:tcPr>
            <w:tcW w:w="517" w:type="dxa"/>
            <w:shd w:val="clear" w:color="auto" w:fill="auto"/>
            <w:vAlign w:val="bottom"/>
          </w:tcPr>
          <w:p>
            <w:pPr>
              <w:widowControl/>
              <w:spacing w:before="312" w:beforeLines="100" w:after="312" w:afterLines="10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91" w:type="dxa"/>
            <w:gridSpan w:val="2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10124" w:type="dxa"/>
            <w:gridSpan w:val="5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Hans" w:bidi="ar"/>
              </w:rPr>
              <w:t>合计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Hans" w:bidi="ar"/>
              </w:rPr>
              <w:t>51万元</w:t>
            </w:r>
          </w:p>
        </w:tc>
      </w:tr>
    </w:tbl>
    <w:p>
      <w:bookmarkStart w:id="0" w:name="_GoBack"/>
    </w:p>
    <w:bookmarkEnd w:id="0"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4OGViNTVmNDI4Nzk0M2Y5NGUzNTU2ZmRlM2ZhZjQifQ=="/>
  </w:docVars>
  <w:rsids>
    <w:rsidRoot w:val="00EE56C9"/>
    <w:rsid w:val="001C0849"/>
    <w:rsid w:val="001E645E"/>
    <w:rsid w:val="00243BD9"/>
    <w:rsid w:val="00555936"/>
    <w:rsid w:val="00994CD2"/>
    <w:rsid w:val="00B00381"/>
    <w:rsid w:val="00B77F73"/>
    <w:rsid w:val="00DE7736"/>
    <w:rsid w:val="00EE56C9"/>
    <w:rsid w:val="0D2265F3"/>
    <w:rsid w:val="18AA7638"/>
    <w:rsid w:val="7DE4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微软雅黑" w:hAnsi="微软雅黑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5"/>
    <w:qFormat/>
    <w:uiPriority w:val="0"/>
    <w:pPr>
      <w:spacing w:after="120"/>
    </w:pPr>
    <w:rPr>
      <w:sz w:val="16"/>
      <w:szCs w:val="16"/>
    </w:rPr>
  </w:style>
  <w:style w:type="character" w:customStyle="1" w:styleId="5">
    <w:name w:val="正文文本 3字符"/>
    <w:basedOn w:val="4"/>
    <w:link w:val="2"/>
    <w:uiPriority w:val="0"/>
    <w:rPr>
      <w:rFonts w:ascii="等线" w:hAnsi="等线" w:eastAsia="等线" w:cs="黑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474</Characters>
  <Lines>3</Lines>
  <Paragraphs>1</Paragraphs>
  <TotalTime>2</TotalTime>
  <ScaleCrop>false</ScaleCrop>
  <LinksUpToDate>false</LinksUpToDate>
  <CharactersWithSpaces>474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2022-12-12T08:08:00Z</dcterms:created>
  <dc:creator>Microsoft Office 用户</dc:creator>
  <cp:lastModifiedBy>WPS_1652924000</cp:lastModifiedBy>
  <cp:lastPrinted>2022-12-16T00:22:00Z</cp:lastPrinted>
  <dcterms:modified xsi:type="dcterms:W3CDTF">2022-12-20T08:40:05Z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B8FDBCB9E11D442A901ADBD63A36B765</vt:lpwstr>
  </property>
</Properties>
</file>