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附表1</w:t>
      </w:r>
    </w:p>
    <w:tbl>
      <w:tblPr>
        <w:tblStyle w:val="2"/>
        <w:tblW w:w="9727" w:type="dxa"/>
        <w:tblInd w:w="1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1561"/>
        <w:gridCol w:w="591"/>
        <w:gridCol w:w="1409"/>
        <w:gridCol w:w="1316"/>
        <w:gridCol w:w="967"/>
        <w:gridCol w:w="2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赤壁市购买新建商品住房补贴审核表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出售人（企业）</w:t>
            </w: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房屋坐落</w:t>
            </w: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房号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新购住房辖区</w:t>
            </w:r>
          </w:p>
        </w:tc>
        <w:tc>
          <w:tcPr>
            <w:tcW w:w="3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合同签订日期 </w:t>
            </w:r>
          </w:p>
        </w:tc>
        <w:tc>
          <w:tcPr>
            <w:tcW w:w="35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申请补贴金额（人民币）</w:t>
            </w:r>
          </w:p>
        </w:tc>
        <w:tc>
          <w:tcPr>
            <w:tcW w:w="6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购房户开户银行</w:t>
            </w: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购房户银行账号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7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购房申请人签名（手印）：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年   月   日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市卫健局审核意见</w:t>
            </w:r>
          </w:p>
        </w:tc>
        <w:tc>
          <w:tcPr>
            <w:tcW w:w="838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审核人：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市公安局审核意见</w:t>
            </w:r>
          </w:p>
        </w:tc>
        <w:tc>
          <w:tcPr>
            <w:tcW w:w="838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审核人：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市住建局审核意见</w:t>
            </w:r>
          </w:p>
        </w:tc>
        <w:tc>
          <w:tcPr>
            <w:tcW w:w="838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审核人：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市财政局审批意见</w:t>
            </w:r>
          </w:p>
        </w:tc>
        <w:tc>
          <w:tcPr>
            <w:tcW w:w="838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审核人：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市领导审批意见</w:t>
            </w:r>
          </w:p>
        </w:tc>
        <w:tc>
          <w:tcPr>
            <w:tcW w:w="838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787F75A8"/>
    <w:rsid w:val="787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2022-08-17T10:08:00Z</dcterms:created>
  <dc:creator>WPS_1652924000</dc:creator>
  <cp:lastModifiedBy>WPS_1652924000</cp:lastModifiedBy>
  <dcterms:modified xsi:type="dcterms:W3CDTF">2022-08-17T10:09:21Z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E3CF043BD906429A96AE0D7565983395</vt:lpwstr>
  </property>
</Properties>
</file>