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32"/>
          <w:szCs w:val="32"/>
          <w:lang w:val="en-US" w:eastAsia="zh-CN"/>
        </w:rPr>
      </w:pPr>
      <w:bookmarkStart w:id="0" w:name="_GoBack"/>
      <w:bookmarkEnd w:id="0"/>
      <w:r>
        <w:rPr>
          <w:rFonts w:hint="eastAsia" w:ascii="方正小标宋简体" w:hAnsi="方正小标宋简体" w:eastAsia="方正小标宋简体" w:cs="方正小标宋简体"/>
          <w:sz w:val="32"/>
          <w:szCs w:val="32"/>
          <w:lang w:val="en-US" w:eastAsia="zh-CN"/>
        </w:rPr>
        <w:t>赤壁市跨部门综合监管主题事项清单</w:t>
      </w:r>
    </w:p>
    <w:tbl>
      <w:tblPr>
        <w:tblStyle w:val="7"/>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
        <w:gridCol w:w="378"/>
        <w:gridCol w:w="877"/>
        <w:gridCol w:w="383"/>
        <w:gridCol w:w="360"/>
        <w:gridCol w:w="600"/>
        <w:gridCol w:w="986"/>
        <w:gridCol w:w="739"/>
        <w:gridCol w:w="1680"/>
        <w:gridCol w:w="6765"/>
        <w:gridCol w:w="60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trPr>
        <w:tc>
          <w:tcPr>
            <w:tcW w:w="38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序号</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跨部门</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综合监管</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主题</w:t>
            </w:r>
          </w:p>
        </w:tc>
        <w:tc>
          <w:tcPr>
            <w:tcW w:w="7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部门</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主项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编码</w:t>
            </w: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监管主项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名称</w:t>
            </w: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子项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编码</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监管子项名称</w:t>
            </w:r>
          </w:p>
        </w:tc>
        <w:tc>
          <w:tcPr>
            <w:tcW w:w="67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设立依据</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事项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类型</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3017" w:hRule="atLeast"/>
        </w:trPr>
        <w:tc>
          <w:tcPr>
            <w:tcW w:w="378"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1</w:t>
            </w:r>
          </w:p>
        </w:tc>
        <w:tc>
          <w:tcPr>
            <w:tcW w:w="877" w:type="dxa"/>
            <w:vMerge w:val="restart"/>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牵头部门</w:t>
            </w:r>
          </w:p>
        </w:tc>
        <w:tc>
          <w:tcPr>
            <w:tcW w:w="36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市公共资源交易监督管理局</w:t>
            </w:r>
          </w:p>
        </w:tc>
        <w:tc>
          <w:tcPr>
            <w:tcW w:w="600"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rPr>
              <w:t>42450100</w:t>
            </w:r>
          </w:p>
        </w:tc>
        <w:tc>
          <w:tcPr>
            <w:tcW w:w="986"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rPr>
              <w:t>对进入公共资源交易中心项目的监管</w:t>
            </w:r>
          </w:p>
        </w:tc>
        <w:tc>
          <w:tcPr>
            <w:tcW w:w="739"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rPr>
              <w:t>42450100060003</w:t>
            </w:r>
          </w:p>
        </w:tc>
        <w:tc>
          <w:tcPr>
            <w:tcW w:w="1680"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rPr>
              <w:t>对进入公共资源交易中心项目的行政检查</w:t>
            </w:r>
          </w:p>
        </w:tc>
        <w:tc>
          <w:tcPr>
            <w:tcW w:w="6765"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宋体" w:hAnsi="宋体" w:eastAsia="宋体" w:cs="宋体"/>
                <w:b w:val="0"/>
                <w:bCs w:val="0"/>
                <w:color w:val="auto"/>
                <w:sz w:val="18"/>
                <w:szCs w:val="18"/>
                <w:highlight w:val="none"/>
              </w:rPr>
              <w:t>《湖北省公共资源招标投标监督管理条例》（2015年5月28日省人大常委会公告第一百七十八号）第四条 县级以上人民政府公共资源交易管理委员会负责本行政区域内公共资源招标投标活动的指导、协调；公共资源交易综合监督管理机构（简称综合监督管理机构）作为管理委员会办公室，负责具体工作。县级以上人民政府综合监督管理机构履行下列职责：（五）建立联动执法工作制度，协调招标投标执法工作，组织开展监督检查活动；第二十五条 综合监督管理机构和有关行政监督部门应当加强对公共资源招标投标违法行为的监督检查，发现问题及时查处，并互通情况。有关行政监督部门应当加强对公共资源招标投标履约行为的监督检查，发现问题及时查处，并将结果通报综合监督管理机构。</w:t>
            </w:r>
          </w:p>
        </w:tc>
        <w:tc>
          <w:tcPr>
            <w:tcW w:w="600" w:type="dxa"/>
            <w:vAlign w:val="center"/>
          </w:tcPr>
          <w:p>
            <w:pPr>
              <w:jc w:val="center"/>
              <w:rPr>
                <w:rFonts w:hint="eastAsia" w:asciiTheme="minorEastAsia" w:hAnsiTheme="minorEastAsia" w:eastAsiaTheme="minorEastAsia" w:cstheme="minorEastAsia"/>
                <w:b w:val="0"/>
                <w:bCs w:val="0"/>
                <w:color w:val="auto"/>
                <w:sz w:val="16"/>
                <w:szCs w:val="16"/>
              </w:rPr>
            </w:pPr>
            <w:r>
              <w:rPr>
                <w:rFonts w:hint="eastAsia" w:asciiTheme="minorEastAsia" w:hAnsiTheme="minorEastAsia" w:eastAsiaTheme="minorEastAsia" w:cstheme="minorEastAsia"/>
                <w:b w:val="0"/>
                <w:bCs w:val="0"/>
                <w:color w:val="auto"/>
                <w:sz w:val="16"/>
                <w:szCs w:val="16"/>
              </w:rPr>
              <w:t>行政</w:t>
            </w:r>
          </w:p>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rPr>
              <w:t>检查</w:t>
            </w:r>
          </w:p>
        </w:tc>
        <w:tc>
          <w:tcPr>
            <w:tcW w:w="615"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kern w:val="2"/>
                <w:sz w:val="16"/>
                <w:szCs w:val="16"/>
                <w:lang w:val="en-US" w:eastAsia="zh-CN" w:bidi="ar-SA"/>
              </w:rPr>
              <w:t>招标人</w:t>
            </w:r>
          </w:p>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kern w:val="2"/>
                <w:sz w:val="16"/>
                <w:szCs w:val="16"/>
                <w:lang w:val="en-US" w:eastAsia="zh-CN" w:bidi="ar-SA"/>
              </w:rPr>
              <w:t>投标人</w:t>
            </w:r>
          </w:p>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kern w:val="2"/>
                <w:sz w:val="16"/>
                <w:szCs w:val="16"/>
                <w:lang w:val="en-US" w:eastAsia="zh-CN" w:bidi="ar-SA"/>
              </w:rPr>
              <w:t>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564"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2</w:t>
            </w:r>
          </w:p>
        </w:tc>
        <w:tc>
          <w:tcPr>
            <w:tcW w:w="877" w:type="dxa"/>
            <w:vMerge w:val="continue"/>
            <w:vAlign w:val="center"/>
          </w:tcPr>
          <w:p>
            <w:pPr>
              <w:jc w:val="both"/>
              <w:rPr>
                <w:rFonts w:hint="eastAsia" w:asciiTheme="minorEastAsia" w:hAnsiTheme="minorEastAsia" w:eastAsiaTheme="minorEastAsia" w:cstheme="minorEastAsia"/>
                <w:b w:val="0"/>
                <w:bCs w:val="0"/>
                <w:color w:val="auto"/>
                <w:sz w:val="16"/>
                <w:szCs w:val="16"/>
                <w:lang w:val="en-US" w:eastAsia="zh-CN"/>
              </w:rPr>
            </w:pPr>
          </w:p>
        </w:tc>
        <w:tc>
          <w:tcPr>
            <w:tcW w:w="383"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牵头部门</w:t>
            </w:r>
          </w:p>
        </w:tc>
        <w:tc>
          <w:tcPr>
            <w:tcW w:w="36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市公共资源交易监督管理局</w:t>
            </w: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42450100</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对进入公共资源交易中心项目的监管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42450100020001</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对招标人场外交易或规避招标以及其他违法违规行为的行政处罚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四条任何单位和个人不得将依法必须进行招标的项目化整为零或者以其他任何方式规避招标。第二十四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第四十九条：“违反本法规定，必须进行招标的项目而不招标的，将必须进行招标的项目化整为零或者以其他任何方式规避招标的，责令限期改正，可以处项目合同金额千分之五以上千分之十以下的罚款”；《中华人民共和国招标投标法实施条例》第六十三条依法必须进行招标的项目的招标人不按照规定发布资格预审公告或者招标公告，构成规避招标的，依照招标投标法第四十九条的规定处罚。第六十四条：招标人有下列情形之一的，由有关行政监督部门责令改正，可以处10万元以下的罚款：（一）依法应当公开招标而采用邀请招标；《湖北省公共资源招标投标监督管理条例》第八条列入公共资源招标投标目录的项目应当按照分级管理的原则在公共资源交易中心进行交易，接受监督管理，禁止任何形式的场外交易。第十九条：招标人不得有下列行为：（一）采取化整为零或者以其他方式规避招标；（五）与投标人串通；（六）违反法律、法规的其他行为。第二十四条综合监督管理机构和有关行政监督部门处理投诉，有权查阅、复制有关文件、资料，调查有关情况，相关单位和人员应当予以配合。必要时，可以责令暂停招标投标活动。第三十六条违反本条例第八条第一款和第十九条第一项规定，在场外进行交易或者规避招标的，由综合监督管理机构责令限期改正，并依法予以处罚；拒不改正或者无法改正的，由有关行政部门依法暂停项目执行或者暂停资金拨付，由有关部门依法对直接负责的主管人员和其他责任人员给予行政处分。第四十条在招标投标活动中串通投标、以他人名义投标或者以其他方式弄虚作假骗取中标的，….对于有关行政监督部门需要回避、没有行政监督部门查处或者行政监督部门查处职责交叉的，以及特别重大的违法行为，由综合监督管理机构依法查处；构成犯罪的，依法追究刑事责任。 《湖北省招标投标管理办法》第三十八条“必须招标的项目，本办法第十七条规定的第（三）</w:t>
            </w:r>
            <w:r>
              <w:rPr>
                <w:rFonts w:hint="eastAsia" w:asciiTheme="minorEastAsia" w:hAnsiTheme="minorEastAsia" w:cstheme="minorEastAsia"/>
                <w:b w:val="0"/>
                <w:bCs w:val="0"/>
                <w:color w:val="auto"/>
                <w:sz w:val="16"/>
                <w:szCs w:val="16"/>
                <w:lang w:val="en-US" w:eastAsia="zh-CN"/>
              </w:rPr>
              <w:t>（四）（七）</w:t>
            </w:r>
            <w:r>
              <w:rPr>
                <w:rFonts w:hint="eastAsia" w:asciiTheme="minorEastAsia" w:hAnsiTheme="minorEastAsia" w:eastAsiaTheme="minorEastAsia" w:cstheme="minorEastAsia"/>
                <w:b w:val="0"/>
                <w:bCs w:val="0"/>
                <w:color w:val="auto"/>
                <w:sz w:val="16"/>
                <w:szCs w:val="16"/>
                <w:lang w:val="en-US" w:eastAsia="zh-CN"/>
              </w:rPr>
              <w:t>（八）项程序必须在综合招投标中心进行”；第四十条：“招标人应当按排名顺序从中标候选人中选择中标人。中标候选人除因排名顺序被自然淘汰，或者放弃权力外，凡无法定淘汰情形者，招标人不得将其淘汰”；第四十一条：“违反本办法规定，必须进行招标的项目不招标，将必须进行招标的项目化整为零，或者以其它任何方式规避招标的，由招投标管理办公室责令限期改正，并依《招标投标法》的规定予以处罚”；第四十二条：“违反本办法规定，有下列行为之一的，招标无效，由招投标管理办公室责令限期改正，并对招标人处以3万元以下的罚款：（一）不按规定进入综合招投标中心招投标的或者有违反本办法第三十八条之规定的行为的；（二）有违反本办法第四十条之规定的行为的”。</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8014"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3</w:t>
            </w:r>
          </w:p>
        </w:tc>
        <w:tc>
          <w:tcPr>
            <w:tcW w:w="877"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牵头部门</w:t>
            </w:r>
          </w:p>
        </w:tc>
        <w:tc>
          <w:tcPr>
            <w:tcW w:w="36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市公共资源交易监督管理局</w:t>
            </w: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42450100</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对进入公共资源交易中心项目的监管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42450100020002</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对投标人违法违规行为的行政处罚</w:t>
            </w:r>
          </w:p>
        </w:tc>
        <w:tc>
          <w:tcPr>
            <w:tcW w:w="676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1999年8月30日国家主席令第21号）第五十三条：“投标人相互串通投标或者与招标人串通投标的，投标人以向招标人或者评标委员会成员行贿的手段谋取中标的，中标无效，处中标项目金额千分之五以上千分之十以下的罚款，对单位直接负责的主管人员以及其他直接责任人员处单位罚款数额百分之五以上百分之十以下的罚款；有违法所得的，并处没收违法所得。给他人造成损失的，依法承担赔偿责任”；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 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投标人自本条第</w:t>
            </w:r>
          </w:p>
          <w:p>
            <w:pPr>
              <w:jc w:val="left"/>
              <w:rPr>
                <w:rFonts w:hint="eastAsia" w:asciiTheme="minorEastAsia" w:hAnsiTheme="minorEastAsia" w:eastAsiaTheme="minorEastAsia" w:cstheme="minorEastAsia"/>
                <w:b w:val="0"/>
                <w:bCs w:val="0"/>
                <w:color w:val="auto"/>
                <w:sz w:val="16"/>
                <w:szCs w:val="16"/>
                <w:lang w:val="en-US" w:eastAsia="zh-CN"/>
              </w:rPr>
            </w:pPr>
          </w:p>
          <w:p>
            <w:pPr>
              <w:jc w:val="left"/>
              <w:rPr>
                <w:rFonts w:hint="eastAsia" w:asciiTheme="minorEastAsia" w:hAnsiTheme="minorEastAsia" w:eastAsiaTheme="minorEastAsia" w:cstheme="minorEastAsia"/>
                <w:b w:val="0"/>
                <w:bCs w:val="0"/>
                <w:color w:val="auto"/>
                <w:sz w:val="16"/>
                <w:szCs w:val="16"/>
                <w:lang w:val="en-US" w:eastAsia="zh-CN"/>
              </w:rPr>
            </w:pPr>
          </w:p>
          <w:p>
            <w:pPr>
              <w:jc w:val="left"/>
              <w:rPr>
                <w:rFonts w:hint="eastAsia" w:asciiTheme="minorEastAsia" w:hAnsiTheme="minorEastAsia" w:eastAsiaTheme="minorEastAsia" w:cstheme="minorEastAsia"/>
                <w:b w:val="0"/>
                <w:bCs w:val="0"/>
                <w:color w:val="auto"/>
                <w:sz w:val="16"/>
                <w:szCs w:val="16"/>
                <w:lang w:val="en-US" w:eastAsia="zh-CN"/>
              </w:rPr>
            </w:pPr>
          </w:p>
          <w:p>
            <w:pPr>
              <w:jc w:val="left"/>
              <w:rPr>
                <w:rFonts w:hint="eastAsia" w:asciiTheme="minorEastAsia" w:hAnsiTheme="minorEastAsia" w:eastAsiaTheme="minorEastAsia" w:cstheme="minorEastAsia"/>
                <w:b w:val="0"/>
                <w:bCs w:val="0"/>
                <w:color w:val="auto"/>
                <w:sz w:val="16"/>
                <w:szCs w:val="16"/>
                <w:lang w:val="en-US" w:eastAsia="zh-CN"/>
              </w:rPr>
            </w:pPr>
          </w:p>
          <w:p>
            <w:pPr>
              <w:jc w:val="left"/>
              <w:rPr>
                <w:rFonts w:hint="eastAsia" w:asciiTheme="minorEastAsia" w:hAnsiTheme="minorEastAsia" w:eastAsiaTheme="minorEastAsia" w:cstheme="minorEastAsia"/>
                <w:b w:val="0"/>
                <w:bCs w:val="0"/>
                <w:color w:val="auto"/>
                <w:sz w:val="16"/>
                <w:szCs w:val="16"/>
                <w:lang w:val="en-US" w:eastAsia="zh-CN"/>
              </w:rPr>
            </w:pPr>
          </w:p>
          <w:p>
            <w:pPr>
              <w:jc w:val="left"/>
              <w:rPr>
                <w:rFonts w:hint="eastAsia" w:asciiTheme="minorEastAsia" w:hAnsiTheme="minorEastAsia" w:eastAsiaTheme="minorEastAsia" w:cstheme="minorEastAsia"/>
                <w:b w:val="0"/>
                <w:bCs w:val="0"/>
                <w:color w:val="auto"/>
                <w:sz w:val="16"/>
                <w:szCs w:val="16"/>
                <w:lang w:val="en-US" w:eastAsia="zh-CN"/>
              </w:rPr>
            </w:pPr>
          </w:p>
          <w:p>
            <w:pPr>
              <w:jc w:val="left"/>
              <w:rPr>
                <w:rFonts w:hint="eastAsia" w:asciiTheme="minorEastAsia" w:hAnsiTheme="minorEastAsia" w:eastAsiaTheme="minorEastAsia" w:cstheme="minorEastAsia"/>
                <w:b w:val="0"/>
                <w:bCs w:val="0"/>
                <w:color w:val="auto"/>
                <w:sz w:val="16"/>
                <w:szCs w:val="16"/>
                <w:lang w:val="en-US" w:eastAsia="zh-CN"/>
              </w:rPr>
            </w:pPr>
          </w:p>
          <w:p>
            <w:pPr>
              <w:jc w:val="left"/>
              <w:rPr>
                <w:rFonts w:hint="eastAsia" w:asciiTheme="minorEastAsia" w:hAnsiTheme="minorEastAsia" w:eastAsiaTheme="minorEastAsia" w:cstheme="minorEastAsia"/>
                <w:b w:val="0"/>
                <w:bCs w:val="0"/>
                <w:color w:val="auto"/>
                <w:sz w:val="16"/>
                <w:szCs w:val="16"/>
                <w:lang w:val="en-US" w:eastAsia="zh-CN"/>
              </w:rPr>
            </w:pPr>
          </w:p>
          <w:p>
            <w:pPr>
              <w:jc w:val="left"/>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二款规定的处罚执行期限届满之日起3年内又有该款所列违法行为之一的，或者弄虚作假骗取中标情节特别严重的，由工商行政管理机关吊销营业执照。” 《湖北省公共资源招标投标监督管理条例》第二十条投标人不得有下列行为：（一）以他人名义、借用资质投标或者以其他方式弄虚作假骗取中标；（二）串通或者通过行贿等违法手段谋取中标</w:t>
            </w:r>
            <w:r>
              <w:rPr>
                <w:rFonts w:hint="eastAsia" w:asciiTheme="minorEastAsia" w:hAnsiTheme="minorEastAsia" w:cstheme="minorEastAsia"/>
                <w:b w:val="0"/>
                <w:bCs w:val="0"/>
                <w:color w:val="auto"/>
                <w:sz w:val="16"/>
                <w:szCs w:val="16"/>
                <w:lang w:val="en-US" w:eastAsia="zh-CN"/>
              </w:rPr>
              <w:t>；</w:t>
            </w:r>
            <w:r>
              <w:rPr>
                <w:rFonts w:hint="eastAsia" w:asciiTheme="minorEastAsia" w:hAnsiTheme="minorEastAsia" w:eastAsiaTheme="minorEastAsia" w:cstheme="minorEastAsia"/>
                <w:b w:val="0"/>
                <w:bCs w:val="0"/>
                <w:color w:val="auto"/>
                <w:sz w:val="16"/>
                <w:szCs w:val="16"/>
                <w:lang w:val="en-US" w:eastAsia="zh-CN"/>
              </w:rPr>
              <w:t xml:space="preserve"> 第三十八条投标人、招标代理机构违反本条例第二十条、第二十一条规定的，由有关行政监督部门依法处罚；情节严重的，由综合监督管理机构取消投标人、招标代理机构三年进入公共资源交易中心参与交易活动的资格；情节特别严重的，取消永久进入公共资源交易中心参与交易活动的资格；构成犯罪的，依法追究刑事责任。第四十条在招标投标活动中串通投标、以他人名义投标或者以其他方式弄虚作假骗取中标的，对于有关行政监督部门需要回避、没有行政监督部门查处或者行政监督部门查处职责交叉的，以及特别重大的违法行为，由综合监督管理机构依法查处；构成犯罪的，依法追究刑事责任。</w:t>
            </w:r>
          </w:p>
          <w:p>
            <w:pPr>
              <w:tabs>
                <w:tab w:val="left" w:pos="2085"/>
              </w:tabs>
              <w:bidi w:val="0"/>
              <w:jc w:val="left"/>
              <w:rPr>
                <w:rFonts w:hint="eastAsia" w:asciiTheme="minorEastAsia" w:hAnsiTheme="minorEastAsia" w:eastAsiaTheme="minorEastAsia" w:cstheme="minorEastAsia"/>
                <w:color w:val="auto"/>
                <w:sz w:val="16"/>
                <w:szCs w:val="16"/>
                <w:lang w:val="en-US" w:eastAsia="zh-CN"/>
              </w:rPr>
            </w:pPr>
          </w:p>
          <w:p>
            <w:pPr>
              <w:tabs>
                <w:tab w:val="left" w:pos="2085"/>
              </w:tabs>
              <w:bidi w:val="0"/>
              <w:jc w:val="left"/>
              <w:rPr>
                <w:rFonts w:hint="eastAsia" w:asciiTheme="minorEastAsia" w:hAnsiTheme="minorEastAsia" w:eastAsiaTheme="minorEastAsia" w:cstheme="minorEastAsia"/>
                <w:color w:val="auto"/>
                <w:sz w:val="16"/>
                <w:szCs w:val="16"/>
                <w:lang w:val="en-US" w:eastAsia="zh-CN"/>
              </w:rPr>
            </w:pPr>
          </w:p>
          <w:p>
            <w:pPr>
              <w:tabs>
                <w:tab w:val="left" w:pos="2085"/>
              </w:tabs>
              <w:bidi w:val="0"/>
              <w:jc w:val="left"/>
              <w:rPr>
                <w:rFonts w:hint="eastAsia" w:asciiTheme="minorEastAsia" w:hAnsiTheme="minorEastAsia" w:eastAsiaTheme="minorEastAsia" w:cstheme="minorEastAsia"/>
                <w:color w:val="auto"/>
                <w:sz w:val="16"/>
                <w:szCs w:val="16"/>
                <w:lang w:val="en-US" w:eastAsia="zh-CN"/>
              </w:rPr>
            </w:pPr>
          </w:p>
          <w:p>
            <w:pPr>
              <w:tabs>
                <w:tab w:val="left" w:pos="2085"/>
              </w:tabs>
              <w:bidi w:val="0"/>
              <w:jc w:val="left"/>
              <w:rPr>
                <w:rFonts w:hint="eastAsia" w:asciiTheme="minorEastAsia" w:hAnsiTheme="minorEastAsia" w:eastAsiaTheme="minorEastAsia" w:cstheme="minorEastAsia"/>
                <w:color w:val="auto"/>
                <w:sz w:val="16"/>
                <w:szCs w:val="16"/>
                <w:lang w:val="en-US" w:eastAsia="zh-CN"/>
              </w:rPr>
            </w:pPr>
          </w:p>
          <w:p>
            <w:pPr>
              <w:tabs>
                <w:tab w:val="left" w:pos="2085"/>
              </w:tabs>
              <w:bidi w:val="0"/>
              <w:jc w:val="left"/>
              <w:rPr>
                <w:rFonts w:hint="eastAsia" w:asciiTheme="minorEastAsia" w:hAnsiTheme="minorEastAsia" w:eastAsiaTheme="minorEastAsia" w:cstheme="minorEastAsia"/>
                <w:color w:val="auto"/>
                <w:sz w:val="16"/>
                <w:szCs w:val="16"/>
                <w:lang w:val="en-US" w:eastAsia="zh-CN"/>
              </w:rPr>
            </w:pPr>
          </w:p>
          <w:p>
            <w:pPr>
              <w:tabs>
                <w:tab w:val="left" w:pos="2085"/>
              </w:tabs>
              <w:bidi w:val="0"/>
              <w:jc w:val="left"/>
              <w:rPr>
                <w:rFonts w:hint="eastAsia" w:asciiTheme="minorEastAsia" w:hAnsiTheme="minorEastAsia" w:eastAsiaTheme="minorEastAsia" w:cstheme="minorEastAsia"/>
                <w:color w:val="auto"/>
                <w:sz w:val="16"/>
                <w:szCs w:val="16"/>
                <w:lang w:val="en-US" w:eastAsia="zh-CN"/>
              </w:rPr>
            </w:pPr>
          </w:p>
          <w:p>
            <w:pPr>
              <w:tabs>
                <w:tab w:val="left" w:pos="2085"/>
              </w:tabs>
              <w:bidi w:val="0"/>
              <w:jc w:val="both"/>
              <w:rPr>
                <w:rFonts w:hint="eastAsia" w:asciiTheme="minorEastAsia" w:hAnsiTheme="minorEastAsia" w:eastAsiaTheme="minorEastAsia" w:cstheme="minorEastAsia"/>
                <w:color w:val="auto"/>
                <w:sz w:val="16"/>
                <w:szCs w:val="16"/>
                <w:lang w:val="en-US" w:eastAsia="zh-CN"/>
              </w:rPr>
            </w:pP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90"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4</w:t>
            </w:r>
          </w:p>
        </w:tc>
        <w:tc>
          <w:tcPr>
            <w:tcW w:w="877"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牵头部门</w:t>
            </w:r>
          </w:p>
        </w:tc>
        <w:tc>
          <w:tcPr>
            <w:tcW w:w="360"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市公共资源交易监督管理局</w:t>
            </w: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42450100</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对进入公共资源交易中心项目的监管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42450100020004</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对招标代理机构违法违规行为的行政处罚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1.《中华人民共和国招标投标法》第五十条规定：“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给他人造成损失的，依法承担赔偿责任。前款所列行为影响中标结果的，中标无效”。2.《中华人民共和国招标投标法实施条例》（2011年11月30日国务院令第613号）第十三条招标代理机构在其资格许可和招标人委托的范围内开展招标代理业务，任何单位和个人不得非法干涉。招标代理机构代理招标业务，应当遵守招标投标法和本条例关于招标人的规定。招标代理机构不得在所代理的招标项目中投标或者代理投标，也不得为所代理的招标项目的投标人提供咨询。3.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4.《湖北省公共资源招标投标监督管理条例》第二十一条招标代理机构不得有下列行为：（一）借用他人资质或者超出资质范围从事招标代理业务；（二）与招标人、投标人串通损害国家利益、社会公共利益或者他人合法权益；（三）在代理过程中接受贿赂或者获取其他不正当利益；（四）泄露应当保密的信息以及隐匿、销毁应当保存的文件资料或者伪造、变造文件资料；（五）违反法律、法规的其他行为。5.第三十八条投标人、招标代理机构违反本条例第二十条、第二十一条规定的，由有关行政监督部门依法处罚；情节严重的，由综合监督管理机构取消投标人、招标代理机构三年进入公共资源交易中心参与交易活动的资格；情节特别严重的，取消永久进入公共资源交易中心参与交易活动的资格；构成犯罪的，依法追究刑事责任。6.第四十条在招标投标活动中串通投标、以他人名义投标或者以其他方式弄虚作假骗取中标的，对于有关行政监督部门需要回避、没有行政监督部门查处或者行政监督部门查处职责交叉的，以及特别重大的违法行为，由综合监督管理机构依法查处；构成犯罪的，依法追究刑事责任。</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代理</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8033"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5</w:t>
            </w:r>
          </w:p>
        </w:tc>
        <w:tc>
          <w:tcPr>
            <w:tcW w:w="877"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牵头部门</w:t>
            </w:r>
          </w:p>
        </w:tc>
        <w:tc>
          <w:tcPr>
            <w:tcW w:w="360"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市公共资源交易监督管理局</w:t>
            </w: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42450100</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对进入公共资源交易中心项目的监管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42450100020005</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对评标专家违法违规行为的行政处罚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w:t>
            </w:r>
            <w:r>
              <w:rPr>
                <w:rFonts w:hint="eastAsia" w:asciiTheme="minorEastAsia" w:hAnsiTheme="minorEastAsia" w:cstheme="minorEastAsia"/>
                <w:b w:val="0"/>
                <w:bCs w:val="0"/>
                <w:color w:val="auto"/>
                <w:sz w:val="16"/>
                <w:szCs w:val="16"/>
                <w:lang w:val="en-US" w:eastAsia="zh-CN"/>
              </w:rPr>
              <w:t>；</w:t>
            </w:r>
            <w:r>
              <w:rPr>
                <w:rFonts w:hint="eastAsia" w:asciiTheme="minorEastAsia" w:hAnsiTheme="minorEastAsia" w:eastAsiaTheme="minorEastAsia" w:cstheme="minorEastAsia"/>
                <w:b w:val="0"/>
                <w:bCs w:val="0"/>
                <w:color w:val="auto"/>
                <w:sz w:val="16"/>
                <w:szCs w:val="16"/>
                <w:lang w:val="en-US" w:eastAsia="zh-CN"/>
              </w:rPr>
              <w:t>《中华人民共和国招标投标法实施条例》第七十一条：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第七十二条评标委员会成员收受投标人的财物或者其他好处的，没收收受的财物，处3000元以上5万元以下的罚款，取消担任评标委员会成员的资格，不得再参加依法必须进行招标的项目的评标；构成犯罪的，依法追究刑事责任。《湖北省公共资源招标投标监督管理条例》第二十二条资格审查委员会、评标委员会成员不得有下列行为：（一）向招标人征询确定中标人的意向；（二）接受单位、个人提出的倾向性意见或者排斥特定投标人的要求；（三）接受贿赂或者获取其他不正当利益；（四）玩忽职守等渎职行为；（五）违反法律、法规的其他行为。第三十八条评标专家违反本条例第二十二条规定的，由省综合监督管理机构取消评标专家资格，在公共服务平台予以公告，并依法予以处罚；构成犯罪的，依法追究刑事责任。</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评标</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专家</w:t>
            </w:r>
          </w:p>
        </w:tc>
      </w:tr>
    </w:tbl>
    <w:p>
      <w:pPr>
        <w:jc w:val="center"/>
        <w:rPr>
          <w:rFonts w:hint="eastAsia" w:asciiTheme="minorEastAsia" w:hAnsiTheme="minorEastAsia" w:eastAsiaTheme="minorEastAsia" w:cstheme="minorEastAsia"/>
          <w:b w:val="0"/>
          <w:bCs w:val="0"/>
          <w:color w:val="auto"/>
          <w:sz w:val="16"/>
          <w:szCs w:val="16"/>
          <w:lang w:val="en-US" w:eastAsia="zh-CN"/>
        </w:rPr>
        <w:sectPr>
          <w:footerReference r:id="rId3" w:type="default"/>
          <w:pgSz w:w="16838" w:h="11906" w:orient="landscape"/>
          <w:pgMar w:top="1800" w:right="1440" w:bottom="1800" w:left="1440" w:header="851" w:footer="992" w:gutter="0"/>
          <w:pgNumType w:fmt="decimal" w:start="1"/>
          <w:cols w:space="425" w:num="1"/>
          <w:docGrid w:type="lines" w:linePitch="312" w:charSpace="0"/>
        </w:sectPr>
      </w:pPr>
    </w:p>
    <w:tbl>
      <w:tblPr>
        <w:tblStyle w:val="7"/>
        <w:tblW w:w="139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8"/>
        <w:gridCol w:w="877"/>
        <w:gridCol w:w="383"/>
        <w:gridCol w:w="360"/>
        <w:gridCol w:w="600"/>
        <w:gridCol w:w="986"/>
        <w:gridCol w:w="739"/>
        <w:gridCol w:w="1680"/>
        <w:gridCol w:w="6765"/>
        <w:gridCol w:w="60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6</w:t>
            </w:r>
          </w:p>
        </w:tc>
        <w:tc>
          <w:tcPr>
            <w:tcW w:w="877" w:type="dxa"/>
            <w:vMerge w:val="restart"/>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Merge w:val="restart"/>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Merge w:val="restart"/>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市住房和城乡建设局</w:t>
            </w: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00170143020004</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对依法必须进行招标的项目，招标人违反本法规定，与投标人就投标价格、投标方案等实质性内容进行谈判的行政处罚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五条规定，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2"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7</w:t>
            </w:r>
          </w:p>
        </w:tc>
        <w:tc>
          <w:tcPr>
            <w:tcW w:w="877" w:type="dxa"/>
            <w:vMerge w:val="continue"/>
            <w:vAlign w:val="center"/>
          </w:tcPr>
          <w:p>
            <w:pPr>
              <w:jc w:val="both"/>
              <w:rPr>
                <w:rFonts w:hint="eastAsia" w:asciiTheme="minorEastAsia" w:hAnsiTheme="minorEastAsia" w:eastAsiaTheme="minorEastAsia" w:cstheme="minorEastAsia"/>
                <w:b w:val="0"/>
                <w:bCs w:val="0"/>
                <w:color w:val="auto"/>
                <w:sz w:val="16"/>
                <w:szCs w:val="16"/>
                <w:lang w:val="en-US" w:eastAsia="zh-CN"/>
              </w:rPr>
            </w:pPr>
          </w:p>
        </w:tc>
        <w:tc>
          <w:tcPr>
            <w:tcW w:w="383" w:type="dxa"/>
            <w:vMerge w:val="continue"/>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c>
          <w:tcPr>
            <w:tcW w:w="360" w:type="dxa"/>
            <w:vMerge w:val="continue"/>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00170143020006</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对招标人的规避招标、招标时限要求不符合规定、接受未通过资格预审的单位或者个人参加投标、接受应当拒收的投标文件的行政处罚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《中华人民共和国招标投标法实施条例》第六十四条规定，招标人有下列情形之一的，由有关行政监督部门责令改正，可以处10万元以下的罚款：</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（一）依法应当公开招标而采用邀请招标；</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（二）招标文件、资格预审文件的发售、澄清、修改的时限，或者确定的提交资格预审申请文件、投标文件的时限不符合招标投标法和本条例规定；</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（三）接受未通过资格预审的单位或者个人参加投标；</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（四）接受应当拒收的投标文件。</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招标人有前款第一项、第三项、第四项所列行为之一的，对单位直接负责的主管人员和其他直接责任人员依法给予处分。</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5"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8</w:t>
            </w:r>
          </w:p>
        </w:tc>
        <w:tc>
          <w:tcPr>
            <w:tcW w:w="877" w:type="dxa"/>
            <w:vMerge w:val="continue"/>
            <w:vAlign w:val="center"/>
          </w:tcPr>
          <w:p>
            <w:pPr>
              <w:jc w:val="both"/>
              <w:rPr>
                <w:rFonts w:hint="eastAsia" w:asciiTheme="minorEastAsia" w:hAnsiTheme="minorEastAsia" w:eastAsiaTheme="minorEastAsia" w:cstheme="minorEastAsia"/>
                <w:b w:val="0"/>
                <w:bCs w:val="0"/>
                <w:color w:val="auto"/>
                <w:sz w:val="16"/>
                <w:szCs w:val="16"/>
                <w:lang w:val="en-US" w:eastAsia="zh-CN"/>
              </w:rPr>
            </w:pPr>
          </w:p>
        </w:tc>
        <w:tc>
          <w:tcPr>
            <w:tcW w:w="383" w:type="dxa"/>
            <w:vMerge w:val="continue"/>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c>
          <w:tcPr>
            <w:tcW w:w="360" w:type="dxa"/>
            <w:vMerge w:val="continue"/>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00170143020007</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对限制或者排斥潜在投标人行政处罚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《中华人民共和国招标投标法实施条例》第六十三条规定，招标人有下列限制或者排斥潜在投标人行为之一的，由有关行政监督部门依照招标投标法第五十一条的规定处罚：</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（一）依法应当公开招标的项目不按照规定在指定媒介发布资格预审公告或者招标告；</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法第四十九条的规定处罚。</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9</w:t>
            </w:r>
          </w:p>
        </w:tc>
        <w:tc>
          <w:tcPr>
            <w:tcW w:w="877" w:type="dxa"/>
            <w:vMerge w:val="restart"/>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市住房和城乡建设局</w:t>
            </w: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00170143020008</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对招标人在评标委员会依法推荐的中标候选人以外确定中标人的，依法必须进行招标的项目在所有投标被评标委员会否决后自行确定中标人的行政处罚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七条规定，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3"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10</w:t>
            </w:r>
          </w:p>
        </w:tc>
        <w:tc>
          <w:tcPr>
            <w:tcW w:w="877" w:type="dxa"/>
            <w:vMerge w:val="continue"/>
            <w:vAlign w:val="center"/>
          </w:tcPr>
          <w:p>
            <w:pPr>
              <w:jc w:val="both"/>
              <w:rPr>
                <w:rFonts w:hint="eastAsia" w:asciiTheme="minorEastAsia" w:hAnsiTheme="minorEastAsia" w:eastAsiaTheme="minorEastAsia" w:cstheme="minorEastAsia"/>
                <w:b w:val="0"/>
                <w:bCs w:val="0"/>
                <w:color w:val="auto"/>
                <w:sz w:val="16"/>
                <w:szCs w:val="16"/>
                <w:lang w:val="en-US" w:eastAsia="zh-CN"/>
              </w:rPr>
            </w:pPr>
          </w:p>
        </w:tc>
        <w:tc>
          <w:tcPr>
            <w:tcW w:w="383" w:type="dxa"/>
            <w:vMerge w:val="continue"/>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c>
          <w:tcPr>
            <w:tcW w:w="360" w:type="dxa"/>
            <w:vMerge w:val="continue"/>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00170143020018</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任何单位违反本法规定，限制或者排斥本地区、本系统以外的法人或者其他组织参加投标的，为招标人指定招标代理机构的，强制招标人委托招标代理机构办理招标事宜的，或者以其他方式干涉招标投标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六十二条规定，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0"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11</w:t>
            </w:r>
          </w:p>
        </w:tc>
        <w:tc>
          <w:tcPr>
            <w:tcW w:w="877" w:type="dxa"/>
            <w:vMerge w:val="continue"/>
            <w:vAlign w:val="center"/>
          </w:tcPr>
          <w:p>
            <w:pPr>
              <w:jc w:val="both"/>
              <w:rPr>
                <w:rFonts w:hint="eastAsia" w:asciiTheme="minorEastAsia" w:hAnsiTheme="minorEastAsia" w:eastAsiaTheme="minorEastAsia" w:cstheme="minorEastAsia"/>
                <w:b w:val="0"/>
                <w:bCs w:val="0"/>
                <w:color w:val="auto"/>
                <w:sz w:val="16"/>
                <w:szCs w:val="16"/>
                <w:lang w:val="en-US" w:eastAsia="zh-CN"/>
              </w:rPr>
            </w:pPr>
          </w:p>
        </w:tc>
        <w:tc>
          <w:tcPr>
            <w:tcW w:w="383" w:type="dxa"/>
            <w:vMerge w:val="continue"/>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c>
          <w:tcPr>
            <w:tcW w:w="360" w:type="dxa"/>
            <w:vMerge w:val="continue"/>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00170143020011</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对招标人必须进行招标的项目而不招标的，将必须进行招标的项目化整为零或者以其他任何方式规避招标</w:t>
            </w:r>
            <w:r>
              <w:rPr>
                <w:rFonts w:hint="eastAsia" w:asciiTheme="minorEastAsia" w:hAnsiTheme="minorEastAsia" w:cstheme="minorEastAsia"/>
                <w:b w:val="0"/>
                <w:bCs w:val="0"/>
                <w:color w:val="auto"/>
                <w:sz w:val="16"/>
                <w:szCs w:val="16"/>
                <w:lang w:val="en-US" w:eastAsia="zh-CN"/>
              </w:rPr>
              <w:t>的</w:t>
            </w:r>
            <w:r>
              <w:rPr>
                <w:rFonts w:hint="eastAsia" w:asciiTheme="minorEastAsia" w:hAnsiTheme="minorEastAsia" w:eastAsiaTheme="minorEastAsia" w:cstheme="minorEastAsia"/>
                <w:b w:val="0"/>
                <w:bCs w:val="0"/>
                <w:color w:val="auto"/>
                <w:sz w:val="16"/>
                <w:szCs w:val="16"/>
                <w:lang w:val="en-US" w:eastAsia="zh-CN"/>
              </w:rPr>
              <w:t>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四十九条规定，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0"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12</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市住房和城乡建设局</w:t>
            </w: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00170143020013</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对依法必须进行招标的项目的招标人向他人透露已获取招标文件的潜在投标人的名称、数量或者可能影响公平竞争的有关招标投标的其他情况的，或者泄露标底的行政处罚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二条规定，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13</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001701430200015</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对招标人以不合理的条件限制或者排斥潜在投标人的，对潜在投标人实行歧视待遇的，强制要求投标人组成联合体共同投标的，或者限制投标人之间竞争的行政处罚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五十一条规定，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14</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00170143020016</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对招标人超过本条例规定的比例收取投标保证金、履约保证金或者不按照规定退还投标保证金及银行同期存款利息的行政处罚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第六十六条规定，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15</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市住房和城乡建设局</w:t>
            </w:r>
          </w:p>
        </w:tc>
        <w:tc>
          <w:tcPr>
            <w:tcW w:w="60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00170143990001</w:t>
            </w:r>
          </w:p>
        </w:tc>
        <w:tc>
          <w:tcPr>
            <w:tcW w:w="168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对工程招标投标活动的检查</w:t>
            </w:r>
          </w:p>
        </w:tc>
        <w:tc>
          <w:tcPr>
            <w:tcW w:w="676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中华人民共和国招标投标法》第七条规定，有关行政监督部门依法对招标投标活动实施监督，依法查处招标投标活动中的违法行为。《中华人民共和国招标投标法实施条例》第四条规定，国务院工业和信息化、住房城乡建设、交通运输、铁道、水利、商务等部门，按照规定的职责分工对有关招标投标活动实施监督。县级以上地方人民政府发展改革部门指导和协调本行政区域的招标投标工作。县级以上地方人民政府有关部门按照规定的职责分工，对招标投标活动实施监督，依法查处招标投标活动中的违法行为。</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其他</w:t>
            </w:r>
          </w:p>
        </w:tc>
        <w:tc>
          <w:tcPr>
            <w:tcW w:w="615"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3"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16</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00170143020005</w:t>
            </w:r>
          </w:p>
        </w:tc>
        <w:tc>
          <w:tcPr>
            <w:tcW w:w="168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对投标人相互串通投标或者与招标人串通投标的，投标人以向招标人或者评标委员会成员行贿的手段谋取中标的行政处罚</w:t>
            </w:r>
          </w:p>
        </w:tc>
        <w:tc>
          <w:tcPr>
            <w:tcW w:w="676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投标人</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评标</w:t>
            </w:r>
          </w:p>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6"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17</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00170143020012</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对招标人与中标人不按照招标文件和中标人的投标文件订立合同的，或者招标人、中标人订立背离合同实质性内容的协议的行政处罚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九条规定，招标人与中标人不按照招标文件和中标人的投标文件订立合同的，或者招标人、中标人订立背离合同实质性内容的协议的，责令改正；可以处中标项目金额千分之五以上千分之十以下的罚款。</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5"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18</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市住房和城乡建设局</w:t>
            </w: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00170143020014</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对招标代理机构在所代理的招标项目中投标、代理投标或者向该项目投标人提供咨询的，接受委托编制标底的中介机构参加受托编制标底项目的投标或者为该项目的投标人编制投标文件、提供咨询的行政处罚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第六十五条规定，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其他</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代理</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4"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19</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00170143020002</w:t>
            </w:r>
          </w:p>
        </w:tc>
        <w:tc>
          <w:tcPr>
            <w:tcW w:w="168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对投标人以他人名义投标或者以其他方式弄虚作假，骗取中标的行政处罚</w:t>
            </w:r>
          </w:p>
        </w:tc>
        <w:tc>
          <w:tcPr>
            <w:tcW w:w="676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四条规定，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7"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20</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00170143020017</w:t>
            </w:r>
          </w:p>
        </w:tc>
        <w:tc>
          <w:tcPr>
            <w:tcW w:w="1680"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对中标人不按照与招标人订立的合同履行义务，情节严重的行政处罚</w:t>
            </w:r>
          </w:p>
        </w:tc>
        <w:tc>
          <w:tcPr>
            <w:tcW w:w="6765"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中华人民共和国招标投标法》第六十条规定，中标人不按照与招标人订立的合同履行义务，情节严重的，取消其二年至五年内参加依法必须进行招标的项目的投标资格并予以公告，直至由工商行政管理机关吊销营业执照。</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2"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21</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市住房和城乡建设局</w:t>
            </w:r>
          </w:p>
        </w:tc>
        <w:tc>
          <w:tcPr>
            <w:tcW w:w="60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00170143020003</w:t>
            </w:r>
          </w:p>
        </w:tc>
        <w:tc>
          <w:tcPr>
            <w:tcW w:w="168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对投标人以行贿谋取中标、3年内2次以上串通投标、串通投标行为损害招标人、其他投标人或者国家、集体、公民的合法利益，造成直接经济损失30万元以上、其他串通投标情节严重的行为的行政处罚</w:t>
            </w:r>
          </w:p>
        </w:tc>
        <w:tc>
          <w:tcPr>
            <w:tcW w:w="676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第六十七条规定，第六十七条规定，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1"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22</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00170143020010</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对中标人将中标项目转让给他人的，将中标项目肢解后分别转让给他人的，违反本法规定将中标项目的部分主体、关键性工作分包给他人的，或者分包人再次分包</w:t>
            </w:r>
            <w:r>
              <w:rPr>
                <w:rFonts w:hint="eastAsia" w:asciiTheme="minorEastAsia" w:hAnsiTheme="minorEastAsia" w:cstheme="minorEastAsia"/>
                <w:b w:val="0"/>
                <w:bCs w:val="0"/>
                <w:color w:val="auto"/>
                <w:sz w:val="16"/>
                <w:szCs w:val="16"/>
                <w:lang w:val="en-US" w:eastAsia="zh-CN"/>
              </w:rPr>
              <w:t>的</w:t>
            </w:r>
            <w:r>
              <w:rPr>
                <w:rFonts w:hint="eastAsia" w:asciiTheme="minorEastAsia" w:hAnsiTheme="minorEastAsia" w:eastAsiaTheme="minorEastAsia" w:cstheme="minorEastAsia"/>
                <w:b w:val="0"/>
                <w:bCs w:val="0"/>
                <w:color w:val="auto"/>
                <w:sz w:val="16"/>
                <w:szCs w:val="16"/>
                <w:lang w:val="en-US" w:eastAsia="zh-CN"/>
              </w:rPr>
              <w:t>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八条规定，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4"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23</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工程招标投标活动监管</w:t>
            </w:r>
          </w:p>
        </w:tc>
        <w:tc>
          <w:tcPr>
            <w:tcW w:w="739"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00170143020009</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6"/>
                <w:szCs w:val="16"/>
                <w:lang w:val="en-US" w:eastAsia="zh-CN"/>
              </w:rPr>
              <w:t>对评标委员会成员收受投标人的财物或者其他好处的，评标委员会成员或者参加评标的有关工作人员向他人透露对投标文件的评审和比较、中标候选人的推荐以及与评标有关的其他情况的行政处罚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六条规定，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评标</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4"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24</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Merge w:val="restart"/>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Merge w:val="restart"/>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赤壁市交通运输局</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对交通工程招标投标活动的监管</w:t>
            </w:r>
          </w:p>
        </w:tc>
        <w:tc>
          <w:tcPr>
            <w:tcW w:w="739"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对交通工程招标投标活动的行政检查</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w:t>
            </w:r>
            <w:r>
              <w:rPr>
                <w:rFonts w:hint="eastAsia" w:asciiTheme="minorEastAsia" w:hAnsiTheme="minorEastAsia" w:cstheme="minorEastAsia"/>
                <w:b w:val="0"/>
                <w:bCs w:val="0"/>
                <w:color w:val="auto"/>
                <w:sz w:val="16"/>
                <w:szCs w:val="16"/>
                <w:lang w:val="en-US" w:eastAsia="zh-CN"/>
              </w:rPr>
              <w:t>（</w:t>
            </w:r>
            <w:r>
              <w:rPr>
                <w:rFonts w:hint="eastAsia" w:asciiTheme="minorEastAsia" w:hAnsiTheme="minorEastAsia" w:eastAsiaTheme="minorEastAsia" w:cstheme="minorEastAsia"/>
                <w:b w:val="0"/>
                <w:bCs w:val="0"/>
                <w:color w:val="auto"/>
                <w:sz w:val="16"/>
                <w:szCs w:val="16"/>
                <w:lang w:val="en-US" w:eastAsia="zh-CN"/>
              </w:rPr>
              <w:t>国务院令第613号</w:t>
            </w:r>
            <w:r>
              <w:rPr>
                <w:rFonts w:hint="eastAsia" w:asciiTheme="minorEastAsia" w:hAnsiTheme="minorEastAsia" w:cstheme="minorEastAsia"/>
                <w:b w:val="0"/>
                <w:bCs w:val="0"/>
                <w:color w:val="auto"/>
                <w:sz w:val="16"/>
                <w:szCs w:val="16"/>
                <w:lang w:val="en-US" w:eastAsia="zh-CN"/>
              </w:rPr>
              <w:t>）</w:t>
            </w:r>
            <w:r>
              <w:rPr>
                <w:rFonts w:hint="eastAsia" w:asciiTheme="minorEastAsia" w:hAnsiTheme="minorEastAsia" w:eastAsiaTheme="minorEastAsia" w:cstheme="minorEastAsia"/>
                <w:b w:val="0"/>
                <w:bCs w:val="0"/>
                <w:color w:val="auto"/>
                <w:sz w:val="16"/>
                <w:szCs w:val="16"/>
                <w:lang w:val="en-US" w:eastAsia="zh-CN"/>
              </w:rPr>
              <w:t>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《中华人民共和国招标投标法实施条例》第十一条国务院住房城乡建设、商务、发展改革、工业和信息化等部门，按照规定的职责分工对招标代理机构依法实施监督管理。</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检查</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4"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25</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对交通工程招标投标活动的监管</w:t>
            </w:r>
          </w:p>
        </w:tc>
        <w:tc>
          <w:tcPr>
            <w:tcW w:w="739"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对交通项目招标投标活动中违法违规行为的行政处罚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五条规定，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4"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26</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对交通工程招标投标活动的监管</w:t>
            </w:r>
          </w:p>
        </w:tc>
        <w:tc>
          <w:tcPr>
            <w:tcW w:w="739"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对招标人以不合理的条件限制、排斥潜在投标人或者投标人，在招标文件中违规制定有倾向性的招标条件和评标办法等行为的行政处罚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根据《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2"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27</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tc>
        <w:tc>
          <w:tcPr>
            <w:tcW w:w="383"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Merge w:val="restart"/>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赤壁市交通运输局</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对交通工程招标投标活动的监管</w:t>
            </w:r>
          </w:p>
        </w:tc>
        <w:tc>
          <w:tcPr>
            <w:tcW w:w="739"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对招标人未按有关规定进入统一的公共资源交易平台进行招标行为的行政处罚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《公路工程建设项目招标投标管理办法》第四条　各级交通运输主管部门应当按照国家有关规定，推进公路工程建设项目招标投标活动进入统一的公共资源交易平台进行。第五条　各级交通运输主管部门应当按照国家有关规定，推进公路工程建设项目电子招标投标工作。招标投标活动信息应当公开，接受社会公众监督。第六条　公路工程建设项目的招标人或者其指定机构应当对资格审查、开标、评标等过程录音录像并存档备查。</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0"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28</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对交通工程招标投标活动的监管</w:t>
            </w:r>
          </w:p>
        </w:tc>
        <w:tc>
          <w:tcPr>
            <w:tcW w:w="739"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对转包、违法分标，将必须招标的项目化整为零、肢解发包、以招小送大或者通过虚构涉密项目、应急项目等规避招标行为的行政处罚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四十九条规定，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29</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对交通工程招标投标活动的监管</w:t>
            </w:r>
          </w:p>
        </w:tc>
        <w:tc>
          <w:tcPr>
            <w:tcW w:w="739"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对投标人以他人名义投标或挂靠、借用资质投标行为的行政处罚</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处罚</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9"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30</w:t>
            </w:r>
          </w:p>
        </w:tc>
        <w:tc>
          <w:tcPr>
            <w:tcW w:w="877" w:type="dxa"/>
            <w:vMerge w:val="restart"/>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工程建设招投标活动综合监管</w:t>
            </w:r>
          </w:p>
          <w:p>
            <w:pPr>
              <w:jc w:val="both"/>
              <w:rPr>
                <w:rFonts w:hint="eastAsia" w:asciiTheme="minorEastAsia" w:hAnsiTheme="minorEastAsia" w:eastAsiaTheme="minorEastAsia" w:cstheme="minorEastAsia"/>
                <w:b w:val="0"/>
                <w:bCs w:val="0"/>
                <w:color w:val="auto"/>
                <w:sz w:val="16"/>
                <w:szCs w:val="16"/>
                <w:lang w:val="en-US" w:eastAsia="zh-CN"/>
              </w:rPr>
            </w:pPr>
          </w:p>
        </w:tc>
        <w:tc>
          <w:tcPr>
            <w:tcW w:w="383"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市水利和湖泊局</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对水利工程招标投标活动的监管</w:t>
            </w:r>
          </w:p>
        </w:tc>
        <w:tc>
          <w:tcPr>
            <w:tcW w:w="739"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宋体" w:hAnsi="宋体" w:eastAsia="宋体" w:cs="宋体"/>
                <w:b w:val="0"/>
                <w:bCs w:val="0"/>
                <w:color w:val="auto"/>
                <w:sz w:val="18"/>
                <w:szCs w:val="18"/>
                <w:lang w:val="en-US" w:eastAsia="zh-CN"/>
              </w:rPr>
              <w:t>对水利工程招标投标活动的行政检查</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《中华人民共和国招标投标法》第七条</w:t>
            </w:r>
            <w:r>
              <w:rPr>
                <w:rFonts w:hint="eastAsia" w:asciiTheme="minorEastAsia" w:hAnsiTheme="minorEastAsia" w:cstheme="minorEastAsia"/>
                <w:b w:val="0"/>
                <w:bCs w:val="0"/>
                <w:color w:val="auto"/>
                <w:sz w:val="16"/>
                <w:szCs w:val="16"/>
                <w:lang w:val="en-US" w:eastAsia="zh-CN"/>
              </w:rPr>
              <w:t>：</w:t>
            </w:r>
            <w:r>
              <w:rPr>
                <w:rFonts w:hint="eastAsia" w:asciiTheme="minorEastAsia" w:hAnsiTheme="minorEastAsia" w:eastAsiaTheme="minorEastAsia" w:cstheme="minorEastAsia"/>
                <w:b w:val="0"/>
                <w:bCs w:val="0"/>
                <w:color w:val="auto"/>
                <w:sz w:val="16"/>
                <w:szCs w:val="16"/>
                <w:lang w:val="en-US" w:eastAsia="zh-CN"/>
              </w:rPr>
              <w:t>“招标投标活动及其当事人应当接受依法实施的监督。有关行政监督部门依法对招标投标活动实施监督，依法查处招标投标活动中的违法行为。对招标投标活动的行政监督及有关部门的具体职权划分</w:t>
            </w:r>
            <w:r>
              <w:rPr>
                <w:rFonts w:hint="eastAsia" w:asciiTheme="minorEastAsia" w:hAnsiTheme="minorEastAsia" w:cstheme="minorEastAsia"/>
                <w:b w:val="0"/>
                <w:bCs w:val="0"/>
                <w:color w:val="auto"/>
                <w:sz w:val="16"/>
                <w:szCs w:val="16"/>
                <w:lang w:val="en-US" w:eastAsia="zh-CN"/>
              </w:rPr>
              <w:t>，</w:t>
            </w:r>
            <w:r>
              <w:rPr>
                <w:rFonts w:hint="eastAsia" w:asciiTheme="minorEastAsia" w:hAnsiTheme="minorEastAsia" w:eastAsiaTheme="minorEastAsia" w:cstheme="minorEastAsia"/>
                <w:b w:val="0"/>
                <w:bCs w:val="0"/>
                <w:color w:val="auto"/>
                <w:sz w:val="16"/>
                <w:szCs w:val="16"/>
                <w:lang w:val="en-US" w:eastAsia="zh-CN"/>
              </w:rPr>
              <w:t>由国务院规定。”</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第四条：“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检查</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招标人</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378"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31</w:t>
            </w:r>
          </w:p>
        </w:tc>
        <w:tc>
          <w:tcPr>
            <w:tcW w:w="877" w:type="dxa"/>
            <w:vMerge w:val="continue"/>
            <w:vAlign w:val="center"/>
          </w:tcPr>
          <w:p>
            <w:pPr>
              <w:jc w:val="both"/>
              <w:rPr>
                <w:rFonts w:hint="eastAsia" w:asciiTheme="minorEastAsia" w:hAnsiTheme="minorEastAsia" w:eastAsiaTheme="minorEastAsia" w:cstheme="minorEastAsia"/>
                <w:b w:val="0"/>
                <w:bCs w:val="0"/>
                <w:color w:val="auto"/>
                <w:sz w:val="16"/>
                <w:szCs w:val="16"/>
                <w:lang w:val="en-US" w:eastAsia="zh-CN"/>
              </w:rPr>
            </w:pPr>
          </w:p>
        </w:tc>
        <w:tc>
          <w:tcPr>
            <w:tcW w:w="383"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市财政局</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986"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对政府采购活动的监管</w:t>
            </w:r>
          </w:p>
        </w:tc>
        <w:tc>
          <w:tcPr>
            <w:tcW w:w="739"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w:t>
            </w:r>
          </w:p>
        </w:tc>
        <w:tc>
          <w:tcPr>
            <w:tcW w:w="1680"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对政府采购活动中采购法规执行情况、采购活动执行情况的行政检查</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 xml:space="preserve">《中华人民共和国政府采购法》第五十九条：“政府采购监督管理部门应当加强对政府采购活动及集中采购机构的监督检查。监督检查的主要内容是：（一）有关政府采购的法律、行政法规和规章的执行情况；（二）采购范围、采购方式和采购程序的执行情况；（三）政府采购人员的职业素质和专业技能。” </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检查</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8"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32</w:t>
            </w:r>
          </w:p>
        </w:tc>
        <w:tc>
          <w:tcPr>
            <w:tcW w:w="877" w:type="dxa"/>
            <w:vMerge w:val="continue"/>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p>
        </w:tc>
        <w:tc>
          <w:tcPr>
            <w:tcW w:w="383"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协同部门</w:t>
            </w:r>
          </w:p>
        </w:tc>
        <w:tc>
          <w:tcPr>
            <w:tcW w:w="360"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市发展和改革局</w:t>
            </w:r>
          </w:p>
        </w:tc>
        <w:tc>
          <w:tcPr>
            <w:tcW w:w="600"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w:t>
            </w:r>
          </w:p>
        </w:tc>
        <w:tc>
          <w:tcPr>
            <w:tcW w:w="986"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对工程招标投标活动的监管</w:t>
            </w:r>
          </w:p>
        </w:tc>
        <w:tc>
          <w:tcPr>
            <w:tcW w:w="739" w:type="dxa"/>
            <w:vAlign w:val="center"/>
          </w:tcPr>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w:t>
            </w:r>
          </w:p>
        </w:tc>
        <w:tc>
          <w:tcPr>
            <w:tcW w:w="1680" w:type="dxa"/>
            <w:vAlign w:val="center"/>
          </w:tcPr>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宋体" w:hAnsi="宋体" w:eastAsia="宋体" w:cs="宋体"/>
                <w:b w:val="0"/>
                <w:bCs w:val="0"/>
                <w:color w:val="auto"/>
                <w:sz w:val="18"/>
                <w:szCs w:val="18"/>
                <w:lang w:val="en-US" w:eastAsia="zh-CN"/>
              </w:rPr>
              <w:t>对依法必须招标项目的招标方式、招标范围和组织形式等情况的行政检查</w:t>
            </w:r>
          </w:p>
        </w:tc>
        <w:tc>
          <w:tcPr>
            <w:tcW w:w="6765" w:type="dxa"/>
            <w:vAlign w:val="center"/>
          </w:tcPr>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《中华人民共和国招标投标法实施条例》第十一条 国务院住房城乡建设、商务、发展改革、工业和信息化等部门，按照规定的职责分工对招标代理机构依法实施监督管理。</w:t>
            </w:r>
          </w:p>
          <w:p>
            <w:pPr>
              <w:jc w:val="both"/>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中华人民共和国招标投标法实施条例》第四条：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jc w:val="both"/>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《中华人民共和国招标投标法》第七条</w:t>
            </w:r>
            <w:r>
              <w:rPr>
                <w:rFonts w:hint="eastAsia" w:asciiTheme="minorEastAsia" w:hAnsiTheme="minorEastAsia" w:cstheme="minorEastAsia"/>
                <w:b w:val="0"/>
                <w:bCs w:val="0"/>
                <w:color w:val="auto"/>
                <w:sz w:val="16"/>
                <w:szCs w:val="16"/>
                <w:lang w:val="en-US" w:eastAsia="zh-CN"/>
              </w:rPr>
              <w:t>：</w:t>
            </w:r>
            <w:r>
              <w:rPr>
                <w:rFonts w:hint="eastAsia" w:asciiTheme="minorEastAsia" w:hAnsiTheme="minorEastAsia" w:eastAsiaTheme="minorEastAsia" w:cstheme="minorEastAsia"/>
                <w:b w:val="0"/>
                <w:bCs w:val="0"/>
                <w:color w:val="auto"/>
                <w:sz w:val="16"/>
                <w:szCs w:val="16"/>
                <w:lang w:val="en-US" w:eastAsia="zh-CN"/>
              </w:rPr>
              <w:t>“招标投标活动及其当事人应当接受依法实施的监督。有关行政监督部门依法对招标投标活动实施监督，依法查处招标投标活动中的违法行为。对招标投标活动的行政监督及有关部门的具体职权划分</w:t>
            </w:r>
            <w:r>
              <w:rPr>
                <w:rFonts w:hint="eastAsia" w:asciiTheme="minorEastAsia" w:hAnsiTheme="minorEastAsia" w:cstheme="minorEastAsia"/>
                <w:b w:val="0"/>
                <w:bCs w:val="0"/>
                <w:color w:val="auto"/>
                <w:sz w:val="16"/>
                <w:szCs w:val="16"/>
                <w:lang w:val="en-US" w:eastAsia="zh-CN"/>
              </w:rPr>
              <w:t>，</w:t>
            </w:r>
            <w:r>
              <w:rPr>
                <w:rFonts w:hint="eastAsia" w:asciiTheme="minorEastAsia" w:hAnsiTheme="minorEastAsia" w:eastAsiaTheme="minorEastAsia" w:cstheme="minorEastAsia"/>
                <w:b w:val="0"/>
                <w:bCs w:val="0"/>
                <w:color w:val="auto"/>
                <w:sz w:val="16"/>
                <w:szCs w:val="16"/>
                <w:lang w:val="en-US" w:eastAsia="zh-CN"/>
              </w:rPr>
              <w:t>由国务院规定。”</w:t>
            </w:r>
          </w:p>
        </w:tc>
        <w:tc>
          <w:tcPr>
            <w:tcW w:w="600"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r>
              <w:rPr>
                <w:rFonts w:hint="eastAsia" w:asciiTheme="minorEastAsia" w:hAnsiTheme="minorEastAsia" w:eastAsiaTheme="minorEastAsia" w:cstheme="minorEastAsia"/>
                <w:b w:val="0"/>
                <w:bCs w:val="0"/>
                <w:color w:val="auto"/>
                <w:sz w:val="16"/>
                <w:szCs w:val="16"/>
                <w:lang w:val="en-US" w:eastAsia="zh-CN"/>
              </w:rPr>
              <w:t>行政</w:t>
            </w:r>
          </w:p>
          <w:p>
            <w:pPr>
              <w:jc w:val="center"/>
              <w:rPr>
                <w:rFonts w:hint="eastAsia" w:asciiTheme="minorEastAsia" w:hAnsiTheme="minorEastAsia" w:eastAsiaTheme="minorEastAsia" w:cstheme="minorEastAsia"/>
                <w:b w:val="0"/>
                <w:bCs w:val="0"/>
                <w:color w:val="auto"/>
                <w:kern w:val="2"/>
                <w:sz w:val="16"/>
                <w:szCs w:val="16"/>
                <w:lang w:val="en-US" w:eastAsia="zh-CN" w:bidi="ar-SA"/>
              </w:rPr>
            </w:pPr>
            <w:r>
              <w:rPr>
                <w:rFonts w:hint="eastAsia" w:asciiTheme="minorEastAsia" w:hAnsiTheme="minorEastAsia" w:eastAsiaTheme="minorEastAsia" w:cstheme="minorEastAsia"/>
                <w:b w:val="0"/>
                <w:bCs w:val="0"/>
                <w:color w:val="auto"/>
                <w:sz w:val="16"/>
                <w:szCs w:val="16"/>
                <w:lang w:val="en-US" w:eastAsia="zh-CN"/>
              </w:rPr>
              <w:t>检查</w:t>
            </w:r>
          </w:p>
        </w:tc>
        <w:tc>
          <w:tcPr>
            <w:tcW w:w="615" w:type="dxa"/>
            <w:vAlign w:val="center"/>
          </w:tcPr>
          <w:p>
            <w:pPr>
              <w:jc w:val="center"/>
              <w:rPr>
                <w:rFonts w:hint="eastAsia" w:asciiTheme="minorEastAsia" w:hAnsiTheme="minorEastAsia" w:eastAsiaTheme="minorEastAsia" w:cstheme="minorEastAsia"/>
                <w:b w:val="0"/>
                <w:bCs w:val="0"/>
                <w:color w:val="auto"/>
                <w:sz w:val="16"/>
                <w:szCs w:val="16"/>
                <w:lang w:val="en-US" w:eastAsia="zh-CN"/>
              </w:rPr>
            </w:pPr>
          </w:p>
        </w:tc>
      </w:tr>
    </w:tbl>
    <w:p>
      <w:pPr>
        <w:sectPr>
          <w:footerReference r:id="rId4" w:type="default"/>
          <w:pgSz w:w="16838" w:h="11906" w:orient="landscape"/>
          <w:pgMar w:top="1800" w:right="1440" w:bottom="1800" w:left="1440"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赤壁市跨部门综合监管主题事项清单</w:t>
      </w:r>
    </w:p>
    <w:tbl>
      <w:tblPr>
        <w:tblStyle w:val="7"/>
        <w:tblpPr w:leftFromText="180" w:rightFromText="180" w:vertAnchor="text" w:horzAnchor="page" w:tblpX="1403" w:tblpY="384"/>
        <w:tblOverlap w:val="never"/>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
        <w:gridCol w:w="378"/>
        <w:gridCol w:w="735"/>
        <w:gridCol w:w="405"/>
        <w:gridCol w:w="330"/>
        <w:gridCol w:w="525"/>
        <w:gridCol w:w="1170"/>
        <w:gridCol w:w="585"/>
        <w:gridCol w:w="1365"/>
        <w:gridCol w:w="7530"/>
        <w:gridCol w:w="34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trPr>
        <w:tc>
          <w:tcPr>
            <w:tcW w:w="38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序号</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跨部门</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综合监管</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主题</w:t>
            </w:r>
          </w:p>
        </w:tc>
        <w:tc>
          <w:tcPr>
            <w:tcW w:w="73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部门</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主项编码</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监管主项名称</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子项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编码</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监管子项名称</w:t>
            </w:r>
          </w:p>
        </w:tc>
        <w:tc>
          <w:tcPr>
            <w:tcW w:w="75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设立依据</w:t>
            </w: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事项类型</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555"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1</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牵头部门</w:t>
            </w:r>
          </w:p>
        </w:tc>
        <w:tc>
          <w:tcPr>
            <w:tcW w:w="330"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教育局</w:t>
            </w:r>
          </w:p>
        </w:tc>
        <w:tc>
          <w:tcPr>
            <w:tcW w:w="525"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w:t>
            </w:r>
          </w:p>
        </w:tc>
        <w:tc>
          <w:tcPr>
            <w:tcW w:w="117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对中小学校、幼儿园遵守《学校食品安全与营养健康管理规定》的监管</w:t>
            </w:r>
          </w:p>
        </w:tc>
        <w:tc>
          <w:tcPr>
            <w:tcW w:w="585"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w:t>
            </w:r>
          </w:p>
        </w:tc>
        <w:tc>
          <w:tcPr>
            <w:tcW w:w="1365" w:type="dxa"/>
            <w:vAlign w:val="center"/>
          </w:tcPr>
          <w:p>
            <w:pPr>
              <w:jc w:val="both"/>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rPr>
              <w:t>对中小学校、幼儿园</w:t>
            </w:r>
            <w:r>
              <w:rPr>
                <w:rFonts w:hint="eastAsia" w:asciiTheme="minorEastAsia" w:hAnsiTheme="minorEastAsia" w:eastAsiaTheme="minorEastAsia" w:cstheme="minorEastAsia"/>
                <w:color w:val="auto"/>
                <w:sz w:val="16"/>
                <w:szCs w:val="16"/>
                <w:lang w:val="en-US" w:eastAsia="zh-CN"/>
              </w:rPr>
              <w:t>食堂、小超市的</w:t>
            </w:r>
            <w:r>
              <w:rPr>
                <w:rFonts w:hint="eastAsia" w:asciiTheme="minorEastAsia" w:hAnsiTheme="minorEastAsia" w:cstheme="minorEastAsia"/>
                <w:color w:val="auto"/>
                <w:sz w:val="16"/>
                <w:szCs w:val="16"/>
                <w:lang w:val="en-US" w:eastAsia="zh-CN"/>
              </w:rPr>
              <w:t>行政</w:t>
            </w:r>
            <w:r>
              <w:rPr>
                <w:rFonts w:hint="eastAsia" w:asciiTheme="minorEastAsia" w:hAnsiTheme="minorEastAsia" w:eastAsiaTheme="minorEastAsia" w:cstheme="minorEastAsia"/>
                <w:color w:val="auto"/>
                <w:sz w:val="16"/>
                <w:szCs w:val="16"/>
                <w:lang w:val="en-US" w:eastAsia="zh-CN"/>
              </w:rPr>
              <w:t>检查</w:t>
            </w:r>
          </w:p>
        </w:tc>
        <w:tc>
          <w:tcPr>
            <w:tcW w:w="7530" w:type="dxa"/>
            <w:vAlign w:val="center"/>
          </w:tcPr>
          <w:p>
            <w:pPr>
              <w:jc w:val="both"/>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学校食品安全与营养健康管理规定</w:t>
            </w: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lang w:val="en-US" w:eastAsia="zh-CN"/>
              </w:rPr>
              <w:t>45号令</w:t>
            </w: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lang w:val="en-US" w:eastAsia="zh-CN"/>
              </w:rPr>
              <w:t>第七条</w:t>
            </w: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615" w:type="dxa"/>
            <w:vAlign w:val="center"/>
          </w:tcPr>
          <w:p>
            <w:pPr>
              <w:jc w:val="both"/>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rPr>
              <w:t>全市</w:t>
            </w:r>
            <w:r>
              <w:rPr>
                <w:rFonts w:hint="eastAsia" w:asciiTheme="minorEastAsia" w:hAnsiTheme="minorEastAsia" w:eastAsiaTheme="minorEastAsia" w:cstheme="minorEastAsia"/>
                <w:color w:val="auto"/>
                <w:sz w:val="16"/>
                <w:szCs w:val="16"/>
                <w:lang w:val="en-US" w:eastAsia="zh-CN"/>
              </w:rPr>
              <w:t>中小学和幼儿园食堂、小超市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144"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2</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协同部门</w:t>
            </w:r>
          </w:p>
        </w:tc>
        <w:tc>
          <w:tcPr>
            <w:tcW w:w="330" w:type="dxa"/>
            <w:vMerge w:val="restart"/>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市场监督管理局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00310076060001</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对餐饮服务经营者日常经营行为的行政检查</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食品安全法》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615" w:type="dxa"/>
            <w:vMerge w:val="restart"/>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058"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3</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330"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00310076060023</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对餐饮服务经营者遵守本法情况的行政检查</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615" w:type="dxa"/>
            <w:vMerge w:val="continue"/>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019"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4</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Merge w:val="restart"/>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协同部门</w:t>
            </w:r>
          </w:p>
        </w:tc>
        <w:tc>
          <w:tcPr>
            <w:tcW w:w="330"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市场监督管理局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00310076060022</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对发生食品安全事故风险较高的餐饮服务经营者的行政检查</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零九条第一款、第二款、第三款第（三）、（四）项：“县级以上人民政府食品药品监督管理、质量监督部门根据食品安全风险监测、风险评估结果和食品安全状况等，确定监督管理的重点、方式和频次，实施风险分级管理。县级以上地方人民政府组织本级食品药品监督管理、质量监督、农业行政等部门制定本行政区域的食品安全年度监督管理计划，向社会公布并组织实施。食品安全年度监督管理计划应当将下列事项作为监督管理的重点：（三）发生食品安全事故风险较高的食品生产经营者；（四）食品安全风险监测结果表明可能存在食品安全隐患的事项。”</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615" w:type="dxa"/>
            <w:vMerge w:val="continue"/>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598"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5</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30"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00310076020018</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对学校食堂或供餐单位未查验或留存社会信用代码等证明文件的行政处罚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学校食品安全与营养健康管理规定》第五十四条第二款：“违反本规定第三十四条第（三）项、第（四）项，学校食堂（或者供餐单位）未查验或者留存食用农产品生产者、集中交易市场开办者或者经营者的社会信用代码或者身份证明文件、食用农产品产地证明或者购货凭证、合格证明文件的，由县级以上人民政府食品安全监督管理部门责令改正；拒不改正的，给予警告，并处5000元以上3万元以下罚款。”</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Merge w:val="continue"/>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437"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6</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30"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00310076020011</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对餐饮服务经营者生产经营食品安全法所禁止生产经营行为的行政处罚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二十四条第一款第（一）至（五）、（九）项，第二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九）食品生产经营者在食品药品监督管理部门责令其召回或者停止经营后，仍拒不召回或者停止经营。除前款和本法第一百二十三条、第一百二十五条规定的情形外，生产经营不符合法律、法规或者食品安全标准的食品、食品添加剂的，依照前款规定给予处罚。”</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Merge w:val="continue"/>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915"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7</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协同部门</w:t>
            </w:r>
          </w:p>
        </w:tc>
        <w:tc>
          <w:tcPr>
            <w:tcW w:w="330"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市场监督管理局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00310076020004</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对违反《食品安全法》第一百二十四条相关规定的行政处罚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1.《食品安全法》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2.《网络餐饮服务食品安全监督管理办法》第三十九条：“……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489"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8</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00310076020019</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对学校食堂或供餐单位采购、贮存亚硝酸盐（包括亚硝酸钠、亚硝酸钾）的行政处罚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《学校食品安全与营养健康管理规定》第五十五条第一款：“违反本规定第三十六条第二款，学校食堂（或者供餐单位）采购、贮存亚硝酸盐（包括亚硝酸钠、亚硝酸钾）的</w:t>
            </w:r>
            <w:r>
              <w:rPr>
                <w:rFonts w:hint="eastAsia" w:asciiTheme="minorEastAsia" w:hAnsiTheme="minorEastAsia" w:cstheme="minorEastAsia"/>
                <w:i w:val="0"/>
                <w:iCs w:val="0"/>
                <w:color w:val="auto"/>
                <w:kern w:val="0"/>
                <w:sz w:val="16"/>
                <w:szCs w:val="16"/>
                <w:u w:val="none"/>
                <w:lang w:val="en-US" w:eastAsia="zh-CN" w:bidi="ar"/>
              </w:rPr>
              <w:t>，</w:t>
            </w:r>
            <w:r>
              <w:rPr>
                <w:rFonts w:hint="eastAsia" w:asciiTheme="minorEastAsia" w:hAnsiTheme="minorEastAsia" w:eastAsiaTheme="minorEastAsia" w:cstheme="minorEastAsia"/>
                <w:i w:val="0"/>
                <w:iCs w:val="0"/>
                <w:color w:val="auto"/>
                <w:kern w:val="0"/>
                <w:sz w:val="16"/>
                <w:szCs w:val="16"/>
                <w:u w:val="none"/>
                <w:lang w:val="en-US" w:eastAsia="zh-CN" w:bidi="ar"/>
              </w:rPr>
              <w:t>由县级以上人民政府食品安全监督管理部门责令改正，给予警告，并处5000元以上3万元以下罚款。”</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268"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9</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00310076020014</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对餐饮服务经营者在发生食品安全事故后未进行处置、报告等的行政处罚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106"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w:t>
            </w:r>
            <w:r>
              <w:rPr>
                <w:rFonts w:hint="eastAsia" w:asciiTheme="minorEastAsia" w:hAnsiTheme="minorEastAsia" w:cstheme="minorEastAsia"/>
                <w:color w:val="auto"/>
                <w:sz w:val="16"/>
                <w:szCs w:val="16"/>
                <w:lang w:val="en-US" w:eastAsia="zh-CN"/>
              </w:rPr>
              <w:t>0</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协同部门</w:t>
            </w:r>
          </w:p>
        </w:tc>
        <w:tc>
          <w:tcPr>
            <w:tcW w:w="330"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市场监督管理局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00310076020020</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对中小学、幼儿园食堂（或者供餐单位）制售或加工制作高风险食品的行政处罚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学校食品安全与营养健康管理规定》第五十五条第二款：“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990"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w:t>
            </w:r>
            <w:r>
              <w:rPr>
                <w:rFonts w:hint="eastAsia" w:asciiTheme="minorEastAsia" w:hAnsiTheme="minorEastAsia" w:cstheme="minorEastAsia"/>
                <w:color w:val="auto"/>
                <w:sz w:val="16"/>
                <w:szCs w:val="16"/>
                <w:lang w:val="en-US" w:eastAsia="zh-CN"/>
              </w:rPr>
              <w:t>1</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00310076020006</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对违反《食品安全法》第一百二十六条相关规定的行政处罚</w:t>
            </w:r>
          </w:p>
        </w:tc>
        <w:tc>
          <w:tcPr>
            <w:tcW w:w="7530" w:type="dxa"/>
            <w:vAlign w:val="bottom"/>
          </w:tcPr>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color w:val="auto"/>
                <w:kern w:val="0"/>
                <w:sz w:val="16"/>
                <w:szCs w:val="16"/>
                <w:u w:val="none"/>
                <w:lang w:val="en-US" w:eastAsia="zh-CN" w:bidi="ar"/>
              </w:rPr>
            </w:pPr>
            <w:r>
              <w:rPr>
                <w:rFonts w:hint="eastAsia" w:asciiTheme="minorEastAsia" w:hAnsiTheme="minorEastAsia" w:eastAsiaTheme="minorEastAsia" w:cstheme="minorEastAsia"/>
                <w:i w:val="0"/>
                <w:iCs w:val="0"/>
                <w:color w:val="auto"/>
                <w:kern w:val="0"/>
                <w:sz w:val="16"/>
                <w:szCs w:val="16"/>
                <w:u w:val="none"/>
                <w:lang w:val="en-US" w:eastAsia="zh-CN" w:bidi="ar"/>
              </w:rPr>
              <w:t>《食品安全法》第一百二十六条：“违反本法规定，有下列情形之一的，由县级以上人民政府食品药品监督管理部门责令改正，给予警告；拒不改正的，处五千元以上五万元以下罚款；情节严重的，责令停产停业，直至吊销许可证：……（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十一）食品生产经营者未定期对食品安全状况进行检查评价，或者生产经营条件发生变化，未按规定处理；……（十三）食品生产企业、餐饮服务提供者未按规定制定、实施生产经营过程控制要求。……。”2.《网络餐饮服务食品安全监督管理办法》第三十九条：“违反本办法第十八条第（一）项规定，入网餐饮服务提供者未履行制定实施原料控制要求等义务的，由县级以上地方食品药品监督管理部门依照食品安全法第一百二十六条</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color w:val="auto"/>
                <w:kern w:val="0"/>
                <w:sz w:val="16"/>
                <w:szCs w:val="16"/>
                <w:u w:val="none"/>
                <w:lang w:val="en-US" w:eastAsia="zh-CN" w:bidi="ar"/>
              </w:rPr>
            </w:pP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color w:val="auto"/>
                <w:kern w:val="0"/>
                <w:sz w:val="16"/>
                <w:szCs w:val="16"/>
                <w:u w:val="none"/>
                <w:lang w:val="en-US" w:eastAsia="zh-CN" w:bidi="ar"/>
              </w:rPr>
            </w:pPr>
            <w:r>
              <w:rPr>
                <w:rFonts w:hint="eastAsia" w:asciiTheme="minorEastAsia" w:hAnsiTheme="minorEastAsia" w:eastAsiaTheme="minorEastAsia" w:cstheme="minorEastAsia"/>
                <w:i w:val="0"/>
                <w:iCs w:val="0"/>
                <w:color w:val="auto"/>
                <w:kern w:val="0"/>
                <w:sz w:val="16"/>
                <w:szCs w:val="16"/>
                <w:u w:val="none"/>
                <w:lang w:val="en-US" w:eastAsia="zh-CN" w:bidi="ar"/>
              </w:rPr>
              <w:t>第一款的规定处罚。……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color w:val="auto"/>
                <w:kern w:val="0"/>
                <w:sz w:val="16"/>
                <w:szCs w:val="16"/>
                <w:u w:val="none"/>
                <w:lang w:val="en-US" w:eastAsia="zh-CN" w:bidi="ar"/>
              </w:rPr>
            </w:pP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930"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w:t>
            </w:r>
            <w:r>
              <w:rPr>
                <w:rFonts w:hint="eastAsia" w:asciiTheme="minorEastAsia" w:hAnsiTheme="minorEastAsia" w:cstheme="minorEastAsia"/>
                <w:color w:val="auto"/>
                <w:sz w:val="16"/>
                <w:szCs w:val="16"/>
                <w:lang w:val="en-US" w:eastAsia="zh-CN"/>
              </w:rPr>
              <w:t>2</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协同部门</w:t>
            </w:r>
          </w:p>
        </w:tc>
        <w:tc>
          <w:tcPr>
            <w:tcW w:w="330"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市场监督管理局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00310076020012</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对餐饮服务经营者生产经营食品安全法所禁止生产经营行为的行政处罚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生产经营的食品、食品添加剂的标签、说明书存在瑕疵但不影响食品安全且不会对消费者造成误导的，由县级以上人民政府食品药品监督管理部门责令改正；拒不改正的，处二千元以下罚款。”</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195"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w:t>
            </w:r>
            <w:r>
              <w:rPr>
                <w:rFonts w:hint="eastAsia" w:asciiTheme="minorEastAsia" w:hAnsiTheme="minorEastAsia" w:cstheme="minorEastAsia"/>
                <w:color w:val="auto"/>
                <w:sz w:val="16"/>
                <w:szCs w:val="16"/>
                <w:lang w:val="en-US" w:eastAsia="zh-CN"/>
              </w:rPr>
              <w:t>3</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00310076020015</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对餐饮服务经营者未按要求进行食品贮存、运输、装卸等的行政处罚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三十二条：“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230"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w:t>
            </w:r>
            <w:r>
              <w:rPr>
                <w:rFonts w:hint="eastAsia" w:asciiTheme="minorEastAsia" w:hAnsiTheme="minorEastAsia" w:cstheme="minorEastAsia"/>
                <w:color w:val="auto"/>
                <w:sz w:val="16"/>
                <w:szCs w:val="16"/>
                <w:lang w:val="en-US" w:eastAsia="zh-CN"/>
              </w:rPr>
              <w:t>4</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00310076020003</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对违反《食品安全法》第一百二十三条相关规定的行政处罚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550"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w:t>
            </w:r>
            <w:r>
              <w:rPr>
                <w:rFonts w:hint="eastAsia" w:asciiTheme="minorEastAsia" w:hAnsiTheme="minorEastAsia" w:cstheme="minorEastAsia"/>
                <w:color w:val="auto"/>
                <w:sz w:val="16"/>
                <w:szCs w:val="16"/>
                <w:lang w:val="en-US" w:eastAsia="zh-CN"/>
              </w:rPr>
              <w:t>5</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协同部门</w:t>
            </w:r>
          </w:p>
        </w:tc>
        <w:tc>
          <w:tcPr>
            <w:tcW w:w="330"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市场监督管理局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00310076020002</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对未取得食品经营许可从事餐饮服务经营活动；明知从事前款规定的违法行为，仍为其提供经营场所或者其他条件的行政处罚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食品安全法》第一百二十二条：“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529"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w:t>
            </w:r>
            <w:r>
              <w:rPr>
                <w:rFonts w:hint="eastAsia" w:asciiTheme="minorEastAsia" w:hAnsiTheme="minorEastAsia" w:cstheme="minorEastAsia"/>
                <w:color w:val="auto"/>
                <w:sz w:val="16"/>
                <w:szCs w:val="16"/>
                <w:lang w:val="en-US" w:eastAsia="zh-CN"/>
              </w:rPr>
              <w:t>6</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00310076020008</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对餐饮服务提供者未按要求进行食品贮存、运输和装卸的行政处罚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食品安全法》第一百三十二条：“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752"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w:t>
            </w:r>
            <w:r>
              <w:rPr>
                <w:rFonts w:hint="eastAsia" w:asciiTheme="minorEastAsia" w:hAnsiTheme="minorEastAsia" w:cstheme="minorEastAsia"/>
                <w:color w:val="auto"/>
                <w:sz w:val="16"/>
                <w:szCs w:val="16"/>
                <w:lang w:val="en-US" w:eastAsia="zh-CN"/>
              </w:rPr>
              <w:t>7</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00310076020005</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对违反《食品安全法》第一百二十五条相关规定的行政处罚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食品安全法》第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四）食品生产经营者采购或者使用不符合食品安全标准的食品原料、食品添加剂、食品相关产品。……”</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45"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w:t>
            </w:r>
            <w:r>
              <w:rPr>
                <w:rFonts w:hint="eastAsia" w:asciiTheme="minorEastAsia" w:hAnsiTheme="minorEastAsia" w:cstheme="minorEastAsia"/>
                <w:color w:val="auto"/>
                <w:sz w:val="16"/>
                <w:szCs w:val="16"/>
                <w:lang w:val="en-US" w:eastAsia="zh-CN"/>
              </w:rPr>
              <w:t>8</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00310076020021</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对学校食堂或供餐单位未按要求留样的行政处罚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《学校食品安全与营养健康管理规定》第五十六条：“违反本规定第四十条，学校食堂（或者供餐单位）未按要求留样的</w:t>
            </w:r>
            <w:r>
              <w:rPr>
                <w:rFonts w:hint="eastAsia" w:asciiTheme="minorEastAsia" w:hAnsiTheme="minorEastAsia" w:cstheme="minorEastAsia"/>
                <w:i w:val="0"/>
                <w:iCs w:val="0"/>
                <w:color w:val="auto"/>
                <w:kern w:val="0"/>
                <w:sz w:val="16"/>
                <w:szCs w:val="16"/>
                <w:u w:val="none"/>
                <w:lang w:val="en-US" w:eastAsia="zh-CN" w:bidi="ar"/>
              </w:rPr>
              <w:t>，</w:t>
            </w:r>
            <w:r>
              <w:rPr>
                <w:rFonts w:hint="eastAsia" w:asciiTheme="minorEastAsia" w:hAnsiTheme="minorEastAsia" w:eastAsiaTheme="minorEastAsia" w:cstheme="minorEastAsia"/>
                <w:i w:val="0"/>
                <w:iCs w:val="0"/>
                <w:color w:val="auto"/>
                <w:kern w:val="0"/>
                <w:sz w:val="16"/>
                <w:szCs w:val="16"/>
                <w:u w:val="none"/>
                <w:lang w:val="en-US" w:eastAsia="zh-CN" w:bidi="ar"/>
              </w:rPr>
              <w:t>由县级以上人民政府食品安全监督管理部门责令改正，给予警告；拒不改正的，处5000元以上3万元以下罚款。”</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19</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协同部门</w:t>
            </w:r>
          </w:p>
        </w:tc>
        <w:tc>
          <w:tcPr>
            <w:tcW w:w="330"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市场监督管理局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00310076020007</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对餐饮服务提供者在发生食品安全事故后未进行处置、报告的行政处罚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食品安全法》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20</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00310076020016</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对餐饮服务经营者拒绝、阻挠、干涉有关部门、机构及其人员依法开展食品安全工作</w:t>
            </w:r>
            <w:r>
              <w:rPr>
                <w:rFonts w:hint="eastAsia" w:asciiTheme="minorEastAsia" w:hAnsiTheme="minorEastAsia" w:cstheme="minorEastAsia"/>
                <w:i w:val="0"/>
                <w:iCs w:val="0"/>
                <w:color w:val="auto"/>
                <w:kern w:val="0"/>
                <w:sz w:val="16"/>
                <w:szCs w:val="16"/>
                <w:u w:val="none"/>
                <w:lang w:val="en-US" w:eastAsia="zh-CN" w:bidi="ar"/>
              </w:rPr>
              <w:t>或</w:t>
            </w:r>
            <w:r>
              <w:rPr>
                <w:rFonts w:hint="eastAsia" w:asciiTheme="minorEastAsia" w:hAnsiTheme="minorEastAsia" w:eastAsiaTheme="minorEastAsia" w:cstheme="minorEastAsia"/>
                <w:i w:val="0"/>
                <w:iCs w:val="0"/>
                <w:color w:val="auto"/>
                <w:kern w:val="0"/>
                <w:sz w:val="16"/>
                <w:szCs w:val="16"/>
                <w:u w:val="none"/>
                <w:lang w:val="en-US" w:eastAsia="zh-CN" w:bidi="ar"/>
              </w:rPr>
              <w:t>对举报人打击报复等的行政处罚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1.《中华人民共和国食品安全法》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违反本法规定，对举报人以解除、变更劳动合同或者其他方式打击报复的，应当依照有关法律的规定承担责任。”</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21</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00310076020010</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对餐饮服务经营者生产经营食品安全法所禁止生产经营食品行为的行政处罚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违法使用剧毒、高毒农药的，除依照有关法律、法规规定给予处罚外，可以由公安机关依照第一款规定给予拘留。”</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22</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协同部门</w:t>
            </w:r>
          </w:p>
        </w:tc>
        <w:tc>
          <w:tcPr>
            <w:tcW w:w="330"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市场监督管理局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00310076020017</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对餐饮服务经营者屡次违法的行政处罚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《中华人民共和国食品安全法》第一百三十四条：“食品生产经营者在一年内累计三次因违反本法规定受到责令停产停业、吊销许可证以外处罚的，由食品药品监督管理部门责令停产停业，直至吊销许可证。”</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23</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00310076020009</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对餐饮服务经营者未取得食品生产经营许可从事食品生产经营活动的行政处罚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二十二条：“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24</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对餐饮服务食品安全的监管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00310076020013</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对餐饮服务经营者生产经营食品安全法所禁止生产经营行为的行政处罚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中华人民共和国食品安全法》第一百二十六条第一款第（一）至（六）、（十一）至（十三）项：“违反本法规定，有下列情形之一的，由县级以上人民政府食品药品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食品、食品添加剂生产经营者进货时未查验许可证和相关证明文件，或者未按规定建立并遵守进货查验记录、出厂检验记录和销售记录制度；（四）食品生产经营企业未制定食品安全事故处置方案；（五）餐具、饮具和盛放直接入口食品的容器，使用前未经洗净、消毒或者清洗消毒不合格，或者餐饮服务设施、设备未按规定定期维护、清洗、校验；（六）食品生产经营者安排未取得健康证明或者患有国务院卫生行政部门规定的有碍食品安全疾病的人员从事接触直接入口食品的工作；（十一）食品生产经营者未定期对食品安全状况进行检查评价，或者生产经营条件发生变化，未按规定处理；（十二）学校、托幼机构、养老机构、建筑工地等集中用餐单位未按规定履行食品安全管理责任；（十三）食品生产企业、餐饮服务提供者未按规定制定、实施生产经营过程控制要求。”</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25</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Merge w:val="restart"/>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协同部门</w:t>
            </w:r>
          </w:p>
        </w:tc>
        <w:tc>
          <w:tcPr>
            <w:tcW w:w="330" w:type="dxa"/>
            <w:vMerge w:val="restart"/>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卫健局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00230002</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对饮用水供水单位和涉及饮用水卫生安全产品的监管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00230002060001</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对饮用水供水单位和涉及饮用水卫生安全产品的行政检查</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传染病防治法》第五十三条县级以上人民政府卫生行政部门对传染病防治工作履行下列监督检查职责：（四）对用于传染防治的消毒产品及其生产单位进行监督检查，并对饮用水供水单位从事生产或者供应活动以及涉及饮用水安全的产品进行监督检查；《国务院关于在市场监管领域全面推行部门联合“双随机、一公开”监管意见》（国发〔2019〕5号）</w:t>
            </w:r>
            <w:r>
              <w:rPr>
                <w:rFonts w:hint="eastAsia" w:asciiTheme="minorEastAsia" w:hAnsiTheme="minorEastAsia" w:cstheme="minorEastAsia"/>
                <w:i w:val="0"/>
                <w:iCs w:val="0"/>
                <w:color w:val="auto"/>
                <w:kern w:val="0"/>
                <w:sz w:val="16"/>
                <w:szCs w:val="16"/>
                <w:u w:val="none"/>
                <w:lang w:val="en-US" w:eastAsia="zh-CN" w:bidi="ar"/>
              </w:rPr>
              <w:t>。</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26</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lang w:val="en-US" w:eastAsia="zh-CN"/>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lang w:val="en-US" w:eastAsia="zh-CN"/>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00230002</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对饮用水供水单位和涉及饮用水卫生安全产品的监管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00230002020003</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对饮用水供水单位供应的饮用水和涉及饮用水卫生安全产品和饮用水不符合国家卫生标准和卫生规范，导致或者可能导致传染病传播、流行的行政处罚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传染病防治法》第七十三条违反本法规定，有下列情形之一，导致或者可能导致传染病传播、流行的，由县级以上人民政府卫生行政部门责令限期改正，没收违法所得，可以并处五万元以下的罚款；已经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w:t>
            </w:r>
            <w:r>
              <w:rPr>
                <w:rFonts w:hint="eastAsia" w:asciiTheme="minorEastAsia" w:hAnsiTheme="minorEastAsia" w:cstheme="minorEastAsia"/>
                <w:i w:val="0"/>
                <w:iCs w:val="0"/>
                <w:color w:val="auto"/>
                <w:kern w:val="0"/>
                <w:sz w:val="16"/>
                <w:szCs w:val="16"/>
                <w:u w:val="none"/>
                <w:lang w:val="en-US" w:eastAsia="zh-CN" w:bidi="ar"/>
              </w:rPr>
              <w:t>。</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16"/>
                <w:szCs w:val="16"/>
                <w:u w:val="none"/>
                <w:lang w:val="en-US" w:eastAsia="zh-CN" w:bidi="ar"/>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27</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协同部门</w:t>
            </w:r>
          </w:p>
        </w:tc>
        <w:tc>
          <w:tcPr>
            <w:tcW w:w="330"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住建局</w:t>
            </w: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00170121</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对燃气经营者的监管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00170121060015</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对燃气用户及相关单位和个人擅自操作公用燃气阀门的行政检查</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《城镇燃气管理条例》</w:t>
            </w:r>
            <w:r>
              <w:rPr>
                <w:rFonts w:hint="eastAsia" w:asciiTheme="minorEastAsia" w:hAnsiTheme="minorEastAsia" w:cstheme="minorEastAsia"/>
                <w:i w:val="0"/>
                <w:iCs w:val="0"/>
                <w:color w:val="auto"/>
                <w:kern w:val="0"/>
                <w:sz w:val="16"/>
                <w:szCs w:val="16"/>
                <w:u w:val="none"/>
                <w:lang w:val="en-US" w:eastAsia="zh-CN" w:bidi="ar"/>
              </w:rPr>
              <w:t>（</w:t>
            </w:r>
            <w:r>
              <w:rPr>
                <w:rFonts w:hint="eastAsia" w:asciiTheme="minorEastAsia" w:hAnsiTheme="minorEastAsia" w:eastAsiaTheme="minorEastAsia" w:cstheme="minorEastAsia"/>
                <w:i w:val="0"/>
                <w:iCs w:val="0"/>
                <w:color w:val="auto"/>
                <w:kern w:val="0"/>
                <w:sz w:val="16"/>
                <w:szCs w:val="16"/>
                <w:u w:val="none"/>
                <w:lang w:val="en-US" w:eastAsia="zh-CN" w:bidi="ar"/>
              </w:rPr>
              <w:t>国务院令第583号</w:t>
            </w:r>
            <w:r>
              <w:rPr>
                <w:rFonts w:hint="eastAsia" w:asciiTheme="minorEastAsia" w:hAnsiTheme="minorEastAsia" w:cstheme="minorEastAsia"/>
                <w:i w:val="0"/>
                <w:iCs w:val="0"/>
                <w:color w:val="auto"/>
                <w:kern w:val="0"/>
                <w:sz w:val="16"/>
                <w:szCs w:val="16"/>
                <w:u w:val="none"/>
                <w:lang w:val="en-US" w:eastAsia="zh-CN" w:bidi="ar"/>
              </w:rPr>
              <w:t>）</w:t>
            </w:r>
            <w:r>
              <w:rPr>
                <w:rFonts w:hint="eastAsia" w:asciiTheme="minorEastAsia" w:hAnsiTheme="minorEastAsia" w:eastAsiaTheme="minorEastAsia" w:cstheme="minorEastAsia"/>
                <w:i w:val="0"/>
                <w:iCs w:val="0"/>
                <w:color w:val="auto"/>
                <w:kern w:val="0"/>
                <w:sz w:val="16"/>
                <w:szCs w:val="16"/>
                <w:u w:val="none"/>
                <w:lang w:val="en-US" w:eastAsia="zh-CN" w:bidi="ar"/>
              </w:rPr>
              <w:t>第二十八条</w:t>
            </w:r>
            <w:r>
              <w:rPr>
                <w:rFonts w:hint="eastAsia" w:asciiTheme="minorEastAsia" w:hAnsiTheme="minorEastAsia" w:cstheme="minorEastAsia"/>
                <w:i w:val="0"/>
                <w:iCs w:val="0"/>
                <w:color w:val="auto"/>
                <w:kern w:val="0"/>
                <w:sz w:val="16"/>
                <w:szCs w:val="16"/>
                <w:u w:val="none"/>
                <w:lang w:val="en-US" w:eastAsia="zh-CN" w:bidi="ar"/>
              </w:rPr>
              <w:t>：</w:t>
            </w:r>
            <w:r>
              <w:rPr>
                <w:rFonts w:hint="eastAsia" w:asciiTheme="minorEastAsia" w:hAnsiTheme="minorEastAsia" w:eastAsiaTheme="minorEastAsia" w:cstheme="minorEastAsia"/>
                <w:i w:val="0"/>
                <w:iCs w:val="0"/>
                <w:color w:val="auto"/>
                <w:kern w:val="0"/>
                <w:sz w:val="16"/>
                <w:szCs w:val="16"/>
                <w:u w:val="none"/>
                <w:lang w:val="en-US" w:eastAsia="zh-CN" w:bidi="ar"/>
              </w:rPr>
              <w:t>燃气用户及相关单位和个人不得擅自操作公用燃气阀门。</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16"/>
                <w:szCs w:val="16"/>
                <w:u w:val="none"/>
                <w:lang w:val="en-US" w:eastAsia="zh-CN" w:bidi="ar"/>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28</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3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00170121</w:t>
            </w:r>
          </w:p>
        </w:tc>
        <w:tc>
          <w:tcPr>
            <w:tcW w:w="117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对燃气经营者的监管</w:t>
            </w:r>
          </w:p>
        </w:tc>
        <w:tc>
          <w:tcPr>
            <w:tcW w:w="5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00170121020014</w:t>
            </w:r>
          </w:p>
        </w:tc>
        <w:tc>
          <w:tcPr>
            <w:tcW w:w="136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对相关单位和个人在燃气设施保护范围内放置易燃易爆物品或者种植深根</w:t>
            </w:r>
            <w:r>
              <w:rPr>
                <w:rFonts w:hint="eastAsia" w:asciiTheme="minorEastAsia" w:hAnsiTheme="minorEastAsia" w:cstheme="minorEastAsia"/>
                <w:i w:val="0"/>
                <w:iCs w:val="0"/>
                <w:color w:val="auto"/>
                <w:kern w:val="0"/>
                <w:sz w:val="16"/>
                <w:szCs w:val="16"/>
                <w:u w:val="none"/>
                <w:lang w:val="en-US" w:eastAsia="zh-CN" w:bidi="ar"/>
              </w:rPr>
              <w:t>植物的</w:t>
            </w: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753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《城镇燃气管理条例》</w:t>
            </w:r>
            <w:r>
              <w:rPr>
                <w:rFonts w:hint="eastAsia" w:asciiTheme="minorEastAsia" w:hAnsiTheme="minorEastAsia" w:cstheme="minorEastAsia"/>
                <w:i w:val="0"/>
                <w:iCs w:val="0"/>
                <w:color w:val="auto"/>
                <w:kern w:val="0"/>
                <w:sz w:val="16"/>
                <w:szCs w:val="16"/>
                <w:u w:val="none"/>
                <w:lang w:val="en-US" w:eastAsia="zh-CN" w:bidi="ar"/>
              </w:rPr>
              <w:t>（</w:t>
            </w:r>
            <w:r>
              <w:rPr>
                <w:rFonts w:hint="eastAsia" w:asciiTheme="minorEastAsia" w:hAnsiTheme="minorEastAsia" w:eastAsiaTheme="minorEastAsia" w:cstheme="minorEastAsia"/>
                <w:i w:val="0"/>
                <w:iCs w:val="0"/>
                <w:color w:val="auto"/>
                <w:kern w:val="0"/>
                <w:sz w:val="16"/>
                <w:szCs w:val="16"/>
                <w:u w:val="none"/>
                <w:lang w:val="en-US" w:eastAsia="zh-CN" w:bidi="ar"/>
              </w:rPr>
              <w:t>国务院令第583号</w:t>
            </w:r>
            <w:r>
              <w:rPr>
                <w:rFonts w:hint="eastAsia" w:asciiTheme="minorEastAsia" w:hAnsiTheme="minorEastAsia" w:cstheme="minorEastAsia"/>
                <w:i w:val="0"/>
                <w:iCs w:val="0"/>
                <w:color w:val="auto"/>
                <w:kern w:val="0"/>
                <w:sz w:val="16"/>
                <w:szCs w:val="16"/>
                <w:u w:val="none"/>
                <w:lang w:val="en-US" w:eastAsia="zh-CN" w:bidi="ar"/>
              </w:rPr>
              <w:t>）</w:t>
            </w:r>
            <w:r>
              <w:rPr>
                <w:rFonts w:hint="eastAsia" w:asciiTheme="minorEastAsia" w:hAnsiTheme="minorEastAsia" w:eastAsiaTheme="minorEastAsia" w:cstheme="minorEastAsia"/>
                <w:i w:val="0"/>
                <w:iCs w:val="0"/>
                <w:color w:val="auto"/>
                <w:kern w:val="0"/>
                <w:sz w:val="16"/>
                <w:szCs w:val="16"/>
                <w:u w:val="none"/>
                <w:lang w:val="en-US" w:eastAsia="zh-CN" w:bidi="ar"/>
              </w:rPr>
              <w:t>第五十条：违反本条例规定，在燃气设施保护范围内放置易燃易爆物品或者种植深根植物的，由燃气管理部门责令停止违法行为，限期恢复原状或者采取其他补救措施，对单位处5万元以上10万元以下罚款，对个人处5000元以上5万元以下罚款；造成损失的，依法承担赔偿责任；构成犯罪的，依法追究刑事责任。</w:t>
            </w:r>
          </w:p>
        </w:tc>
        <w:tc>
          <w:tcPr>
            <w:tcW w:w="34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16"/>
                <w:szCs w:val="16"/>
                <w:u w:val="none"/>
                <w:lang w:val="en-US" w:eastAsia="zh-CN" w:bidi="ar"/>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29</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学校食品安全</w:t>
            </w:r>
            <w:r>
              <w:rPr>
                <w:rFonts w:hint="eastAsia" w:asciiTheme="minorEastAsia" w:hAnsiTheme="minorEastAsia" w:eastAsiaTheme="minorEastAsia" w:cstheme="minorEastAsia"/>
                <w:color w:val="auto"/>
                <w:sz w:val="16"/>
                <w:szCs w:val="16"/>
              </w:rPr>
              <w:t>综合监管</w:t>
            </w:r>
          </w:p>
        </w:tc>
        <w:tc>
          <w:tcPr>
            <w:tcW w:w="405"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协同部门</w:t>
            </w:r>
          </w:p>
        </w:tc>
        <w:tc>
          <w:tcPr>
            <w:tcW w:w="330" w:type="dxa"/>
            <w:vMerge w:val="restart"/>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消防救援大队</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pacing w:val="4"/>
                <w:sz w:val="16"/>
                <w:szCs w:val="16"/>
              </w:rPr>
              <w:t>00250004</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对公众聚集场所的消防监管</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pacing w:val="4"/>
                <w:sz w:val="16"/>
                <w:szCs w:val="16"/>
              </w:rPr>
              <w:t>00250004</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6</w:t>
            </w:r>
            <w:r>
              <w:rPr>
                <w:rFonts w:hint="eastAsia" w:asciiTheme="minorEastAsia" w:hAnsiTheme="minorEastAsia" w:eastAsiaTheme="minorEastAsia" w:cstheme="minorEastAsia"/>
                <w:color w:val="auto"/>
                <w:spacing w:val="3"/>
                <w:sz w:val="16"/>
                <w:szCs w:val="16"/>
              </w:rPr>
              <w:t>0001</w:t>
            </w:r>
          </w:p>
        </w:tc>
        <w:tc>
          <w:tcPr>
            <w:tcW w:w="136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Theme="minorEastAsia" w:hAnsiTheme="minorEastAsia" w:eastAsiaTheme="minorEastAsia" w:cstheme="minorEastAsia"/>
                <w:color w:val="auto"/>
                <w:spacing w:val="8"/>
                <w:sz w:val="16"/>
                <w:szCs w:val="16"/>
                <w:lang w:val="en-US" w:eastAsia="zh-CN"/>
              </w:rPr>
              <w:t>对公众聚集场所投入使用、营业前的消防安全检查</w:t>
            </w:r>
          </w:p>
        </w:tc>
        <w:tc>
          <w:tcPr>
            <w:tcW w:w="75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pacing w:val="14"/>
                <w:sz w:val="16"/>
                <w:szCs w:val="16"/>
              </w:rPr>
              <w:t>第十三届</w:t>
            </w:r>
            <w:r>
              <w:rPr>
                <w:rFonts w:hint="eastAsia" w:asciiTheme="minorEastAsia" w:hAnsiTheme="minorEastAsia" w:eastAsiaTheme="minorEastAsia" w:cstheme="minorEastAsia"/>
                <w:color w:val="auto"/>
                <w:spacing w:val="8"/>
                <w:sz w:val="16"/>
                <w:szCs w:val="16"/>
              </w:rPr>
              <w:t>全</w:t>
            </w:r>
            <w:r>
              <w:rPr>
                <w:rFonts w:hint="eastAsia" w:asciiTheme="minorEastAsia" w:hAnsiTheme="minorEastAsia" w:eastAsiaTheme="minorEastAsia" w:cstheme="minorEastAsia"/>
                <w:color w:val="auto"/>
                <w:spacing w:val="7"/>
                <w:sz w:val="16"/>
                <w:szCs w:val="16"/>
              </w:rPr>
              <w:t>国人民代表大会常务委员会第十次会议通过的《中华人民共和国消防法》</w:t>
            </w:r>
            <w:r>
              <w:rPr>
                <w:rFonts w:hint="eastAsia" w:asciiTheme="minorEastAsia" w:hAnsiTheme="minorEastAsia" w:eastAsiaTheme="minorEastAsia" w:cstheme="minorEastAsia"/>
                <w:color w:val="auto"/>
                <w:spacing w:val="8"/>
                <w:sz w:val="16"/>
                <w:szCs w:val="16"/>
              </w:rPr>
              <w:t>修正案第十五条公众聚集场所在投入使用、营业前，建设单位或者使用单位应当</w:t>
            </w:r>
            <w:r>
              <w:rPr>
                <w:rFonts w:hint="eastAsia" w:asciiTheme="minorEastAsia" w:hAnsiTheme="minorEastAsia" w:eastAsiaTheme="minorEastAsia" w:cstheme="minorEastAsia"/>
                <w:color w:val="auto"/>
                <w:spacing w:val="7"/>
                <w:sz w:val="16"/>
                <w:szCs w:val="16"/>
              </w:rPr>
              <w:t>向</w:t>
            </w:r>
            <w:r>
              <w:rPr>
                <w:rFonts w:hint="eastAsia" w:asciiTheme="minorEastAsia" w:hAnsiTheme="minorEastAsia" w:eastAsiaTheme="minorEastAsia" w:cstheme="minorEastAsia"/>
                <w:color w:val="auto"/>
                <w:spacing w:val="18"/>
                <w:sz w:val="16"/>
                <w:szCs w:val="16"/>
              </w:rPr>
              <w:t>场</w:t>
            </w:r>
            <w:r>
              <w:rPr>
                <w:rFonts w:hint="eastAsia" w:asciiTheme="minorEastAsia" w:hAnsiTheme="minorEastAsia" w:eastAsiaTheme="minorEastAsia" w:cstheme="minorEastAsia"/>
                <w:color w:val="auto"/>
                <w:spacing w:val="14"/>
                <w:sz w:val="16"/>
                <w:szCs w:val="16"/>
              </w:rPr>
              <w:t>所</w:t>
            </w:r>
            <w:r>
              <w:rPr>
                <w:rFonts w:hint="eastAsia" w:asciiTheme="minorEastAsia" w:hAnsiTheme="minorEastAsia" w:eastAsiaTheme="minorEastAsia" w:cstheme="minorEastAsia"/>
                <w:color w:val="auto"/>
                <w:spacing w:val="9"/>
                <w:sz w:val="16"/>
                <w:szCs w:val="16"/>
              </w:rPr>
              <w:t>所在地的县级以上地方人民政府消防救援机构申请消防安全检查。</w:t>
            </w: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615" w:type="dxa"/>
            <w:vAlign w:val="center"/>
          </w:tcPr>
          <w:p>
            <w:pPr>
              <w:jc w:val="both"/>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0" w:type="auto"/>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30</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405" w:type="dxa"/>
            <w:vMerge w:val="continue"/>
            <w:vAlign w:val="center"/>
          </w:tcPr>
          <w:p>
            <w:pPr>
              <w:jc w:val="both"/>
              <w:rPr>
                <w:rFonts w:hint="eastAsia" w:asciiTheme="minorEastAsia" w:hAnsiTheme="minorEastAsia" w:eastAsiaTheme="minorEastAsia" w:cstheme="minorEastAsia"/>
                <w:color w:val="auto"/>
                <w:sz w:val="16"/>
                <w:szCs w:val="16"/>
                <w:lang w:val="en-US" w:eastAsia="zh-CN"/>
              </w:rPr>
            </w:pPr>
          </w:p>
        </w:tc>
        <w:tc>
          <w:tcPr>
            <w:tcW w:w="330" w:type="dxa"/>
            <w:vMerge w:val="continue"/>
            <w:vAlign w:val="center"/>
          </w:tcPr>
          <w:p>
            <w:pPr>
              <w:jc w:val="both"/>
              <w:rPr>
                <w:rFonts w:hint="eastAsia" w:asciiTheme="minorEastAsia" w:hAnsiTheme="minorEastAsia" w:eastAsiaTheme="minorEastAsia" w:cstheme="minorEastAsia"/>
                <w:color w:val="auto"/>
                <w:sz w:val="16"/>
                <w:szCs w:val="16"/>
                <w:lang w:val="en-US" w:eastAsia="zh-CN"/>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pacing w:val="4"/>
                <w:sz w:val="16"/>
                <w:szCs w:val="16"/>
              </w:rPr>
              <w:t>00250004</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对公众聚集场所的消防监管</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pacing w:val="4"/>
                <w:sz w:val="16"/>
                <w:szCs w:val="16"/>
              </w:rPr>
              <w:t>00250004</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2</w:t>
            </w:r>
            <w:r>
              <w:rPr>
                <w:rFonts w:hint="eastAsia" w:asciiTheme="minorEastAsia" w:hAnsiTheme="minorEastAsia" w:eastAsiaTheme="minorEastAsia" w:cstheme="minorEastAsia"/>
                <w:color w:val="auto"/>
                <w:spacing w:val="3"/>
                <w:sz w:val="16"/>
                <w:szCs w:val="16"/>
              </w:rPr>
              <w:t>0002</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pacing w:val="10"/>
                <w:sz w:val="16"/>
                <w:szCs w:val="16"/>
              </w:rPr>
              <w:t>对公众聚集场所投入使用、营业前未经消防安全检查或者经检查不符合消防安全要求，擅自投入使用、营业</w:t>
            </w:r>
            <w:r>
              <w:rPr>
                <w:rFonts w:hint="eastAsia" w:asciiTheme="minorEastAsia" w:hAnsiTheme="minorEastAsia" w:cstheme="minorEastAsia"/>
                <w:color w:val="auto"/>
                <w:spacing w:val="10"/>
                <w:sz w:val="16"/>
                <w:szCs w:val="16"/>
                <w:lang w:eastAsia="zh-CN"/>
              </w:rPr>
              <w:t>的</w:t>
            </w:r>
            <w:r>
              <w:rPr>
                <w:rFonts w:hint="eastAsia" w:asciiTheme="minorEastAsia" w:hAnsiTheme="minorEastAsia" w:eastAsiaTheme="minorEastAsia" w:cstheme="minorEastAsia"/>
                <w:color w:val="auto"/>
                <w:spacing w:val="10"/>
                <w:sz w:val="16"/>
                <w:szCs w:val="16"/>
              </w:rPr>
              <w:t>行政处罚</w:t>
            </w:r>
          </w:p>
        </w:tc>
        <w:tc>
          <w:tcPr>
            <w:tcW w:w="75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 w:firstLine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pacing w:val="1"/>
                <w:sz w:val="16"/>
                <w:szCs w:val="16"/>
              </w:rPr>
              <w:t>《中华人民共和国消防法》(2008年10月28日主席令第六号</w:t>
            </w:r>
            <w:r>
              <w:rPr>
                <w:rFonts w:hint="eastAsia" w:asciiTheme="minorEastAsia" w:hAnsiTheme="minorEastAsia" w:cstheme="minorEastAsia"/>
                <w:color w:val="auto"/>
                <w:spacing w:val="1"/>
                <w:sz w:val="16"/>
                <w:szCs w:val="16"/>
                <w:lang w:eastAsia="zh-CN"/>
              </w:rPr>
              <w:t>）</w:t>
            </w:r>
            <w:r>
              <w:rPr>
                <w:rFonts w:hint="eastAsia" w:asciiTheme="minorEastAsia" w:hAnsiTheme="minorEastAsia" w:eastAsiaTheme="minorEastAsia" w:cstheme="minorEastAsia"/>
                <w:color w:val="auto"/>
                <w:spacing w:val="1"/>
                <w:sz w:val="16"/>
                <w:szCs w:val="16"/>
              </w:rPr>
              <w:t>第五十八条违</w:t>
            </w:r>
            <w:r>
              <w:rPr>
                <w:rFonts w:hint="eastAsia" w:asciiTheme="minorEastAsia" w:hAnsiTheme="minorEastAsia" w:eastAsiaTheme="minorEastAsia" w:cstheme="minorEastAsia"/>
                <w:color w:val="auto"/>
                <w:sz w:val="16"/>
                <w:szCs w:val="16"/>
              </w:rPr>
              <w:t>反</w:t>
            </w:r>
            <w:r>
              <w:rPr>
                <w:rFonts w:hint="eastAsia" w:asciiTheme="minorEastAsia" w:hAnsiTheme="minorEastAsia" w:eastAsiaTheme="minorEastAsia" w:cstheme="minorEastAsia"/>
                <w:color w:val="auto"/>
                <w:spacing w:val="10"/>
                <w:sz w:val="16"/>
                <w:szCs w:val="16"/>
              </w:rPr>
              <w:t>本法规定，有下列行为之一的，责令停止施工、停止使用或者停产停业，并处三</w:t>
            </w:r>
            <w:r>
              <w:rPr>
                <w:rFonts w:hint="eastAsia" w:asciiTheme="minorEastAsia" w:hAnsiTheme="minorEastAsia" w:eastAsiaTheme="minorEastAsia" w:cstheme="minorEastAsia"/>
                <w:color w:val="auto"/>
                <w:spacing w:val="3"/>
                <w:sz w:val="16"/>
                <w:szCs w:val="16"/>
              </w:rPr>
              <w:t>万</w:t>
            </w:r>
            <w:r>
              <w:rPr>
                <w:rFonts w:hint="eastAsia" w:asciiTheme="minorEastAsia" w:hAnsiTheme="minorEastAsia" w:eastAsiaTheme="minorEastAsia" w:cstheme="minorEastAsia"/>
                <w:color w:val="auto"/>
                <w:spacing w:val="8"/>
                <w:sz w:val="16"/>
                <w:szCs w:val="16"/>
              </w:rPr>
              <w:t>元以上三十</w:t>
            </w:r>
            <w:r>
              <w:rPr>
                <w:rFonts w:hint="eastAsia" w:asciiTheme="minorEastAsia" w:hAnsiTheme="minorEastAsia" w:eastAsiaTheme="minorEastAsia" w:cstheme="minorEastAsia"/>
                <w:color w:val="auto"/>
                <w:spacing w:val="7"/>
                <w:sz w:val="16"/>
                <w:szCs w:val="16"/>
              </w:rPr>
              <w:t>万</w:t>
            </w:r>
            <w:r>
              <w:rPr>
                <w:rFonts w:hint="eastAsia" w:asciiTheme="minorEastAsia" w:hAnsiTheme="minorEastAsia" w:eastAsiaTheme="minorEastAsia" w:cstheme="minorEastAsia"/>
                <w:color w:val="auto"/>
                <w:spacing w:val="4"/>
                <w:sz w:val="16"/>
                <w:szCs w:val="16"/>
              </w:rPr>
              <w:t>元以下罚款：</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一</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依法应当经公安机关消防机构进行消防设计审核</w:t>
            </w:r>
            <w:r>
              <w:rPr>
                <w:rFonts w:hint="eastAsia" w:asciiTheme="minorEastAsia" w:hAnsiTheme="minorEastAsia" w:eastAsiaTheme="minorEastAsia" w:cstheme="minorEastAsia"/>
                <w:color w:val="auto"/>
                <w:spacing w:val="7"/>
                <w:sz w:val="16"/>
                <w:szCs w:val="16"/>
              </w:rPr>
              <w:t>的建设工程，未经依法审核或者审核不合格，擅自施工的；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二</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消防设计经公</w:t>
            </w:r>
            <w:r>
              <w:rPr>
                <w:rFonts w:hint="eastAsia" w:asciiTheme="minorEastAsia" w:hAnsiTheme="minorEastAsia" w:eastAsiaTheme="minorEastAsia" w:cstheme="minorEastAsia"/>
                <w:color w:val="auto"/>
                <w:spacing w:val="2"/>
                <w:sz w:val="16"/>
                <w:szCs w:val="16"/>
              </w:rPr>
              <w:t>安</w:t>
            </w:r>
            <w:r>
              <w:rPr>
                <w:rFonts w:hint="eastAsia" w:asciiTheme="minorEastAsia" w:hAnsiTheme="minorEastAsia" w:eastAsiaTheme="minorEastAsia" w:cstheme="minorEastAsia"/>
                <w:color w:val="auto"/>
                <w:spacing w:val="7"/>
                <w:sz w:val="16"/>
                <w:szCs w:val="16"/>
              </w:rPr>
              <w:t>机关消防机构依法抽查不合格，不停止施工的；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三</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依法应当进行消防验收的</w:t>
            </w:r>
            <w:r>
              <w:rPr>
                <w:rFonts w:hint="eastAsia" w:asciiTheme="minorEastAsia" w:hAnsiTheme="minorEastAsia" w:eastAsiaTheme="minorEastAsia" w:cstheme="minorEastAsia"/>
                <w:color w:val="auto"/>
                <w:spacing w:val="2"/>
                <w:sz w:val="16"/>
                <w:szCs w:val="16"/>
              </w:rPr>
              <w:t>建</w:t>
            </w:r>
            <w:r>
              <w:rPr>
                <w:rFonts w:hint="eastAsia" w:asciiTheme="minorEastAsia" w:hAnsiTheme="minorEastAsia" w:eastAsiaTheme="minorEastAsia" w:cstheme="minorEastAsia"/>
                <w:color w:val="auto"/>
                <w:spacing w:val="7"/>
                <w:sz w:val="16"/>
                <w:szCs w:val="16"/>
              </w:rPr>
              <w:t>设工程，未经消防验收或者消防验收不合格，擅自投入使用的；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四</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建设工程</w:t>
            </w:r>
            <w:r>
              <w:rPr>
                <w:rFonts w:hint="eastAsia" w:asciiTheme="minorEastAsia" w:hAnsiTheme="minorEastAsia" w:eastAsiaTheme="minorEastAsia" w:cstheme="minorEastAsia"/>
                <w:color w:val="auto"/>
                <w:spacing w:val="2"/>
                <w:sz w:val="16"/>
                <w:szCs w:val="16"/>
              </w:rPr>
              <w:t>投</w:t>
            </w:r>
            <w:r>
              <w:rPr>
                <w:rFonts w:hint="eastAsia" w:asciiTheme="minorEastAsia" w:hAnsiTheme="minorEastAsia" w:eastAsiaTheme="minorEastAsia" w:cstheme="minorEastAsia"/>
                <w:color w:val="auto"/>
                <w:spacing w:val="7"/>
                <w:sz w:val="16"/>
                <w:szCs w:val="16"/>
              </w:rPr>
              <w:t>入使用后经公安机关消防机构依法抽查不合格，不停止使用的；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五</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公众聚集</w:t>
            </w:r>
            <w:r>
              <w:rPr>
                <w:rFonts w:hint="eastAsia" w:asciiTheme="minorEastAsia" w:hAnsiTheme="minorEastAsia" w:eastAsiaTheme="minorEastAsia" w:cstheme="minorEastAsia"/>
                <w:color w:val="auto"/>
                <w:spacing w:val="2"/>
                <w:sz w:val="16"/>
                <w:szCs w:val="16"/>
              </w:rPr>
              <w:t>场</w:t>
            </w:r>
            <w:r>
              <w:rPr>
                <w:rFonts w:hint="eastAsia" w:asciiTheme="minorEastAsia" w:hAnsiTheme="minorEastAsia" w:eastAsiaTheme="minorEastAsia" w:cstheme="minorEastAsia"/>
                <w:color w:val="auto"/>
                <w:spacing w:val="10"/>
                <w:sz w:val="16"/>
                <w:szCs w:val="16"/>
              </w:rPr>
              <w:t>所未经消防安全检查或者经检查不符合消防安全要求，擅自投入使用、营业的。</w:t>
            </w:r>
            <w:r>
              <w:rPr>
                <w:rFonts w:hint="eastAsia" w:asciiTheme="minorEastAsia" w:hAnsiTheme="minorEastAsia" w:eastAsiaTheme="minorEastAsia" w:cstheme="minorEastAsia"/>
                <w:color w:val="auto"/>
                <w:spacing w:val="3"/>
                <w:sz w:val="16"/>
                <w:szCs w:val="16"/>
              </w:rPr>
              <w:t>建</w:t>
            </w:r>
            <w:r>
              <w:rPr>
                <w:rFonts w:hint="eastAsia" w:asciiTheme="minorEastAsia" w:hAnsiTheme="minorEastAsia" w:eastAsiaTheme="minorEastAsia" w:cstheme="minorEastAsia"/>
                <w:color w:val="auto"/>
                <w:spacing w:val="10"/>
                <w:sz w:val="16"/>
                <w:szCs w:val="16"/>
              </w:rPr>
              <w:t>设单位未依照本法规定将消防设计文件报公安机关消防机构备案，或者在竣工后</w:t>
            </w:r>
            <w:r>
              <w:rPr>
                <w:rFonts w:hint="eastAsia" w:asciiTheme="minorEastAsia" w:hAnsiTheme="minorEastAsia" w:eastAsiaTheme="minorEastAsia" w:cstheme="minorEastAsia"/>
                <w:color w:val="auto"/>
                <w:spacing w:val="3"/>
                <w:sz w:val="16"/>
                <w:szCs w:val="16"/>
              </w:rPr>
              <w:t>未</w:t>
            </w:r>
            <w:r>
              <w:rPr>
                <w:rFonts w:hint="eastAsia" w:asciiTheme="minorEastAsia" w:hAnsiTheme="minorEastAsia" w:eastAsiaTheme="minorEastAsia" w:cstheme="minorEastAsia"/>
                <w:color w:val="auto"/>
                <w:spacing w:val="18"/>
                <w:sz w:val="16"/>
                <w:szCs w:val="16"/>
              </w:rPr>
              <w:t>依照</w:t>
            </w:r>
            <w:r>
              <w:rPr>
                <w:rFonts w:hint="eastAsia" w:asciiTheme="minorEastAsia" w:hAnsiTheme="minorEastAsia" w:eastAsiaTheme="minorEastAsia" w:cstheme="minorEastAsia"/>
                <w:color w:val="auto"/>
                <w:spacing w:val="9"/>
                <w:sz w:val="16"/>
                <w:szCs w:val="16"/>
              </w:rPr>
              <w:t>本法规定报公安机关消防机构备案的，责令限期改正，处五千元以下罚款。</w:t>
            </w:r>
          </w:p>
        </w:tc>
        <w:tc>
          <w:tcPr>
            <w:tcW w:w="3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615" w:type="dxa"/>
            <w:vAlign w:val="center"/>
          </w:tcPr>
          <w:p>
            <w:pPr>
              <w:jc w:val="both"/>
              <w:rPr>
                <w:rFonts w:hint="eastAsia" w:asciiTheme="minorEastAsia" w:hAnsiTheme="minorEastAsia" w:eastAsiaTheme="minorEastAsia" w:cstheme="minorEastAsia"/>
                <w:color w:val="auto"/>
                <w:sz w:val="16"/>
                <w:szCs w:val="16"/>
              </w:rPr>
            </w:pPr>
          </w:p>
        </w:tc>
      </w:tr>
    </w:tbl>
    <w:p/>
    <w:p>
      <w:pPr>
        <w:sectPr>
          <w:pgSz w:w="16838" w:h="11906" w:orient="landscape"/>
          <w:pgMar w:top="1800" w:right="1440" w:bottom="1800" w:left="1440"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赤壁市跨部门综合监管主题事项清单</w:t>
      </w:r>
    </w:p>
    <w:tbl>
      <w:tblPr>
        <w:tblStyle w:val="7"/>
        <w:tblpPr w:leftFromText="180" w:rightFromText="180" w:vertAnchor="text" w:horzAnchor="page" w:tblpX="1403" w:tblpY="384"/>
        <w:tblOverlap w:val="never"/>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
        <w:gridCol w:w="378"/>
        <w:gridCol w:w="877"/>
        <w:gridCol w:w="383"/>
        <w:gridCol w:w="360"/>
        <w:gridCol w:w="675"/>
        <w:gridCol w:w="1605"/>
        <w:gridCol w:w="750"/>
        <w:gridCol w:w="1503"/>
        <w:gridCol w:w="6237"/>
        <w:gridCol w:w="60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trPr>
        <w:tc>
          <w:tcPr>
            <w:tcW w:w="38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序号</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跨部门</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综合监管主题</w:t>
            </w:r>
          </w:p>
        </w:tc>
        <w:tc>
          <w:tcPr>
            <w:tcW w:w="7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部门</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主项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编码</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监管主项名称</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子项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编码</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监管子项名称</w:t>
            </w:r>
          </w:p>
        </w:tc>
        <w:tc>
          <w:tcPr>
            <w:tcW w:w="62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设立依据</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事项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类型</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974"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1</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网吧</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网咖</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综合监管</w:t>
            </w:r>
          </w:p>
        </w:tc>
        <w:tc>
          <w:tcPr>
            <w:tcW w:w="383"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牵头部门</w:t>
            </w:r>
          </w:p>
        </w:tc>
        <w:tc>
          <w:tcPr>
            <w:tcW w:w="360"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文旅局</w:t>
            </w: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00220024</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对互联网上网服务营业场所经营单位接纳未成年人进入营业场所等行为的监管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00220024060002</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对互联网上网服务营业场所经营单位接纳未成年人进入营业场所等行为的行政检查</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互联网上网服务营业场所管理条例》第十七条互联网上网服务营业场所经营单位不得经营非网络游戏。第十九条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第二十一条互联网上网服务营业场所经营单位不得接纳未成年人进入营业场所。互联网上网服务营业场所经营单位应当在营业场所入口处的显著位置悬挂未成年人禁入标志。第二十二条互联网上网服务营业场所每日营业时间限于8时至24时。</w:t>
            </w:r>
          </w:p>
        </w:tc>
        <w:tc>
          <w:tcPr>
            <w:tcW w:w="600" w:type="dxa"/>
            <w:vAlign w:val="center"/>
          </w:tcPr>
          <w:p>
            <w:pPr>
              <w:jc w:val="center"/>
              <w:rPr>
                <w:rFonts w:hint="eastAsia" w:asciiTheme="minorEastAsia" w:hAnsiTheme="minorEastAsia" w:eastAsiaTheme="minorEastAsia" w:cstheme="minorEastAsia"/>
                <w:i w:val="0"/>
                <w:iCs w:val="0"/>
                <w:color w:val="auto"/>
                <w:kern w:val="0"/>
                <w:sz w:val="16"/>
                <w:szCs w:val="16"/>
                <w:u w:val="none"/>
                <w:lang w:val="en-US" w:eastAsia="zh-CN" w:bidi="ar"/>
              </w:rPr>
            </w:pPr>
            <w:r>
              <w:rPr>
                <w:rFonts w:hint="eastAsia" w:asciiTheme="minorEastAsia" w:hAnsiTheme="minorEastAsia" w:eastAsiaTheme="minorEastAsia" w:cstheme="minorEastAsia"/>
                <w:i w:val="0"/>
                <w:iCs w:val="0"/>
                <w:color w:val="auto"/>
                <w:kern w:val="0"/>
                <w:sz w:val="16"/>
                <w:szCs w:val="16"/>
                <w:u w:val="none"/>
                <w:lang w:val="en-US" w:eastAsia="zh-CN" w:bidi="ar"/>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iCs w:val="0"/>
                <w:color w:val="auto"/>
                <w:kern w:val="0"/>
                <w:sz w:val="16"/>
                <w:szCs w:val="16"/>
                <w:u w:val="none"/>
                <w:lang w:val="en-US" w:eastAsia="zh-CN" w:bidi="ar"/>
              </w:rPr>
              <w:t>检查</w:t>
            </w:r>
          </w:p>
        </w:tc>
        <w:tc>
          <w:tcPr>
            <w:tcW w:w="615"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全市</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网吧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3097"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2</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00220024</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对互联网上网服务营业场所经营单位接纳未成年人进入营业场所等行为的监管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00220024020001</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对互联网上网服务营业场所经营单位接纳未成年人进入营业场所等行为的行政处罚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w:t>
            </w:r>
            <w:r>
              <w:rPr>
                <w:rFonts w:hint="eastAsia" w:asciiTheme="minorEastAsia" w:hAnsiTheme="minorEastAsia" w:eastAsiaTheme="minorEastAsia" w:cstheme="minorEastAsia"/>
                <w:color w:val="auto"/>
                <w:sz w:val="16"/>
                <w:szCs w:val="16"/>
              </w:rPr>
              <w:tab/>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一</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在规定的营业时间以外营业的；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二</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接纳未成年人进入营业场所的；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三</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经营非网络游戏的；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四</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擅自停止实施经营管理技术措施的；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五</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未悬挂《网络文化经营许可证》或者未成年人禁入标志的。</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Merge w:val="continue"/>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144"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3</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网吧</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网咖</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综合监管</w:t>
            </w:r>
          </w:p>
        </w:tc>
        <w:tc>
          <w:tcPr>
            <w:tcW w:w="383"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协同部门</w:t>
            </w:r>
          </w:p>
        </w:tc>
        <w:tc>
          <w:tcPr>
            <w:tcW w:w="360"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公安局</w:t>
            </w:r>
          </w:p>
        </w:tc>
        <w:tc>
          <w:tcPr>
            <w:tcW w:w="675"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对互联网上网服务营业场所</w:t>
            </w:r>
            <w:r>
              <w:rPr>
                <w:rFonts w:hint="eastAsia" w:asciiTheme="minorEastAsia" w:hAnsiTheme="minorEastAsia" w:cstheme="minorEastAsia"/>
                <w:color w:val="auto"/>
                <w:sz w:val="16"/>
                <w:szCs w:val="16"/>
                <w:lang w:val="en-US" w:eastAsia="zh-CN"/>
              </w:rPr>
              <w:t>经</w:t>
            </w:r>
            <w:r>
              <w:rPr>
                <w:rFonts w:hint="eastAsia" w:asciiTheme="minorEastAsia" w:hAnsiTheme="minorEastAsia" w:eastAsiaTheme="minorEastAsia" w:cstheme="minorEastAsia"/>
                <w:color w:val="auto"/>
                <w:sz w:val="16"/>
                <w:szCs w:val="16"/>
              </w:rPr>
              <w:t>营单位的信息网络安全的监管</w:t>
            </w:r>
          </w:p>
        </w:tc>
        <w:tc>
          <w:tcPr>
            <w:tcW w:w="750"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对互联网上网服务营业场所经营单位网络信息安全等行为的行政检查</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检查</w:t>
            </w:r>
          </w:p>
        </w:tc>
        <w:tc>
          <w:tcPr>
            <w:tcW w:w="615" w:type="dxa"/>
            <w:vMerge w:val="restart"/>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578"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4</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对互联网上网服务营业场所</w:t>
            </w:r>
            <w:r>
              <w:rPr>
                <w:rFonts w:hint="eastAsia" w:asciiTheme="minorEastAsia" w:hAnsiTheme="minorEastAsia" w:cstheme="minorEastAsia"/>
                <w:color w:val="auto"/>
                <w:sz w:val="16"/>
                <w:szCs w:val="16"/>
                <w:lang w:val="en-US" w:eastAsia="zh-CN"/>
              </w:rPr>
              <w:t>经</w:t>
            </w:r>
            <w:r>
              <w:rPr>
                <w:rFonts w:hint="eastAsia" w:asciiTheme="minorEastAsia" w:hAnsiTheme="minorEastAsia" w:eastAsiaTheme="minorEastAsia" w:cstheme="minorEastAsia"/>
                <w:color w:val="auto"/>
                <w:sz w:val="16"/>
                <w:szCs w:val="16"/>
              </w:rPr>
              <w:t>营单位的信息网络安全的监管</w:t>
            </w:r>
          </w:p>
        </w:tc>
        <w:tc>
          <w:tcPr>
            <w:tcW w:w="750"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对互联网上网服务营业场所经营单位违反网络信息安全等行为的行政处罚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互联网上网服务营业场所管理条例》第三十二条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情节严重的，责令停业整顿，直至由文化行政部门吊销《网络文化经营许可证》。第三十三条互联网上网服务营业场所经营单位违反本条例的规定，有下列行为之一的，由文化行政部门、公安机关依据各自职权给予警告，可以并处15000元以下的罚款</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情节严重的，责令停业整顿，直至由文化行政部门吊销《网络文化经营许可证》：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一</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向上网消费者提供的计算机未通过局域网的方式接入互联网的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二</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未建立场内巡查制度，或者发现上网消费者的违法行为未予制止并向文化行政部门、公安机关举报的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三</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未按规定核对、登记上网消费者的有效身份证件或者记录有关上网信息的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四</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未按规定时间保存登记内容、记录备份，或者在保存期内修改、删除登记内容、记录备份的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五</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变更名称、住所、法定代表人或者主要负责人、注册资本、网络地址或者终止经营活动，未向文化行政部门、公安机关办理有关手续或者备案的。第三十四条互联网上网服务营业场所经营单位违反本条例的规定，有下列行为之一的，由公安机关给予警告，可以并处15000元以下的罚款</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情节严重的，责令停业整顿，直至由文化行政部门吊销《网络文化经营许可证》：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一</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利用明火照明或者发现吸烟不予制止，或者未悬挂禁止吸烟标志的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二</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允许带入或者存放易燃、易爆物品的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三</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在营业场所安装固定的封闭门窗栅栏的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四</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营业期间封堵或者锁闭门窗、安全疏散通道或者安全出口的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五</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擅自停止实施安全技术措施的。</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Merge w:val="continue"/>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614"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5</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网吧</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网咖</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综合监管</w:t>
            </w:r>
          </w:p>
        </w:tc>
        <w:tc>
          <w:tcPr>
            <w:tcW w:w="383"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协同部门</w:t>
            </w:r>
          </w:p>
        </w:tc>
        <w:tc>
          <w:tcPr>
            <w:tcW w:w="360"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消防救援大队</w:t>
            </w: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00250004</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对公众聚集场所的消防监管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00250004060001</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对公众聚集场所投入使用、营业前的消防安全检查</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三届全国人民代表大会常务委员会第十次会议通过的《中华人民共和国消防法》修正案第十五条公众聚集场所在投入使用、营业前，建设单位或者使用单位应当向场所所在地的县级以上地方人民政府消防救援机构申请消防安全检查。</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检查</w:t>
            </w:r>
          </w:p>
        </w:tc>
        <w:tc>
          <w:tcPr>
            <w:tcW w:w="615" w:type="dxa"/>
            <w:vMerge w:val="continue"/>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4783"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6</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00250004</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对公众聚集场所的消防监管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00250004020002</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对公众聚集场所投入使用、营业前未经消防安全检查或者经检查不符合消防安全要求，擅自投入使用、营业</w:t>
            </w:r>
            <w:r>
              <w:rPr>
                <w:rFonts w:hint="eastAsia" w:asciiTheme="minorEastAsia" w:hAnsiTheme="minorEastAsia" w:cstheme="minorEastAsia"/>
                <w:color w:val="auto"/>
                <w:sz w:val="16"/>
                <w:szCs w:val="16"/>
                <w:lang w:eastAsia="zh-CN"/>
              </w:rPr>
              <w:t>的</w:t>
            </w:r>
            <w:r>
              <w:rPr>
                <w:rFonts w:hint="eastAsia" w:asciiTheme="minorEastAsia" w:hAnsiTheme="minorEastAsia" w:eastAsiaTheme="minorEastAsia" w:cstheme="minorEastAsia"/>
                <w:color w:val="auto"/>
                <w:sz w:val="16"/>
                <w:szCs w:val="16"/>
              </w:rPr>
              <w:t>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《中华人民共和国消防法》(2008年10月28日主席令第六号</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第五十八条违反本法规定，有下列行为之一的，责令停止施工、停止使用或者停产停业，并处三万元以上三十万元以下罚款：</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一</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依法应当经公安机关消防机构进行消防设计审核的建设工程，未经依法审核或者审核不合格，擅自施工的；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二</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消防设计经公安机关消防机构依法抽查不合格，不停止施工的；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三</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依法应当进行消防验收的建设工程，未经消防验收或者消防验收不合格，擅自投入使用的；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四</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建设工程投入使用后经公安机关消防机构依法抽查不合格，不停止使用的；</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五</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公众聚集场所未经消防安全检查或者经检查不符合消防安全要求，擅自投入使用、营业的。建设单位未依照本法规定将消防设计文件报公安机关消防机构备案，或者在竣工后未依照本法规定报公安机关消防机构备案的，责令限期改正，处五千元以下罚款。</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Merge w:val="continue"/>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437"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7</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网吧</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网咖</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综合监管</w:t>
            </w:r>
          </w:p>
        </w:tc>
        <w:tc>
          <w:tcPr>
            <w:tcW w:w="383"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协同部门</w:t>
            </w:r>
          </w:p>
        </w:tc>
        <w:tc>
          <w:tcPr>
            <w:tcW w:w="360"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市场监管局</w:t>
            </w:r>
          </w:p>
        </w:tc>
        <w:tc>
          <w:tcPr>
            <w:tcW w:w="675"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w:t>
            </w:r>
          </w:p>
        </w:tc>
        <w:tc>
          <w:tcPr>
            <w:tcW w:w="1503" w:type="dxa"/>
            <w:vAlign w:val="center"/>
          </w:tcPr>
          <w:p>
            <w:pPr>
              <w:jc w:val="both"/>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对食品经营者未按规定要求销售食品的行政</w:t>
            </w:r>
            <w:r>
              <w:rPr>
                <w:rFonts w:hint="eastAsia" w:asciiTheme="minorEastAsia" w:hAnsiTheme="minorEastAsia" w:cstheme="minorEastAsia"/>
                <w:color w:val="auto"/>
                <w:sz w:val="16"/>
                <w:szCs w:val="16"/>
                <w:lang w:val="en-US" w:eastAsia="zh-CN"/>
              </w:rPr>
              <w:t>检查</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六条违反本法规定，有下列情形之一的，由县级以上人民政府食品药品监督管理部门责令改正，给予警告；拒不改正的，处五千元以上五万元以下罚款；情节严重的，责令停产停业，直至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七</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食品经营者未按规定要求销售食品。</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cstheme="minorEastAsia"/>
                <w:color w:val="auto"/>
                <w:sz w:val="16"/>
                <w:szCs w:val="16"/>
                <w:lang w:val="en-US" w:eastAsia="zh-CN"/>
              </w:rPr>
              <w:t>检查</w:t>
            </w:r>
          </w:p>
        </w:tc>
        <w:tc>
          <w:tcPr>
            <w:tcW w:w="615" w:type="dxa"/>
            <w:vMerge w:val="continue"/>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915"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8</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00310079020003</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对生产经营超范围、超限量使用食品添加剂的食品的行政处罚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三</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生产经营超范围、超限量使用食品添加剂的食品。</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234" w:hRule="atLeast"/>
        </w:trPr>
        <w:tc>
          <w:tcPr>
            <w:tcW w:w="378" w:type="dxa"/>
            <w:vAlign w:val="center"/>
          </w:tcPr>
          <w:p>
            <w:pPr>
              <w:jc w:val="center"/>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9</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00310079020014</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食品生产经营企业未按规定建立食品安全管理制度，或者未按规定配备或者培训、考核食品安全管理人员的行政处罚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六条违反本法规定，有下列情形之一的，由县级以上人民政府食品药品监督管理部门责令改正，给予警告；拒不改正的，处五千元以上五万元以下罚款；情节严重的，责令停产停业，直至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二</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食品生产经营企业未按规定建立食品安全管理制度，或者未按规定配备或者培训、考核食品安全管理人员。</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268"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10</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00310079020005</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对生产经营标注虚假生产日期、保质期或者超过保质期的食品、食品添加剂的行政处罚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五</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生产经营标注虚假生产日期、保质期或者超过保质期的食品、食品添加剂。</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106"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11</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网吧</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网咖</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综合监管</w:t>
            </w:r>
          </w:p>
        </w:tc>
        <w:tc>
          <w:tcPr>
            <w:tcW w:w="383"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协同部门</w:t>
            </w:r>
          </w:p>
        </w:tc>
        <w:tc>
          <w:tcPr>
            <w:tcW w:w="360"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市场监管局</w:t>
            </w: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00310079020011</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生产经营转基因食品未按规定进行标示的行政处罚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三</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生产经营转基因食品未按规定进行标示。</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dxa"/>
          <w:trHeight w:val="2555"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12</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00310079020009</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生产经营被包装材料、容器、运输工具等污染的食品、食品添加剂的行政处罚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一</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生产经营被包装材料、容器、运输工具等污染的食品、食品添加剂。</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234"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13</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00310079020010</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生产经营无标签的预包装食品、食品添加剂或者标签、说明书不符合本法规定的食品、食品添加剂的行政处罚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二</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生产经营无标签的预包装食品、食品添加剂或者标签、说明书不符合本法规定的食品、食品添加剂。</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230"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14</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网吧</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网咖</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综合监管</w:t>
            </w:r>
          </w:p>
        </w:tc>
        <w:tc>
          <w:tcPr>
            <w:tcW w:w="383"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协同部门</w:t>
            </w:r>
          </w:p>
        </w:tc>
        <w:tc>
          <w:tcPr>
            <w:tcW w:w="360"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市场监管局</w:t>
            </w: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00310079020002</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对经营超过保质期的食品原料、食品添加剂的行政处罚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二</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用超过保质期的食品原料、食品添加剂生产食品、食品添加剂，或者经营上述食品、食品添加剂。</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230"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15</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00310079020012</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食品生产经营者采购或者使用不符合食品安全标准的食品原料、食品添加剂、食品相关产品的行政处罚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四</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食品生产经营者采购或者使用不符合食品安全标准的食品原料、食品添加剂、食品相关产品。</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550"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16</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00310079020017</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对食品生产经营者安排未取得健康证明或者患有国务院卫生行政部门规定的有碍食品安全疾病的人员从事接触直接入口食品的工作的行政处罚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六条违反本法规定，有下列情形之一的，由县级以上人民政府食品药品监督管理部门责令改正，给予警告；拒不改正的，处五千元以上五万元以下罚款；情节严重的，责令停产停业，直至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六</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食品生产经营者安排未取得健康证明或者患有国务院卫生行政部门规定的有碍食品安全疾病的人员从事接触直接入口食品的工作。</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529"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17</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网吧</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网咖</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综合监管</w:t>
            </w:r>
          </w:p>
        </w:tc>
        <w:tc>
          <w:tcPr>
            <w:tcW w:w="383"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协同部门</w:t>
            </w:r>
          </w:p>
        </w:tc>
        <w:tc>
          <w:tcPr>
            <w:tcW w:w="360"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市场监管局</w:t>
            </w: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00310079020008</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生产经营不符合法律、法规或者食品安全标准的食品、食品添加剂的行政处罚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《食品安全法》第一百二十四条第二款：除前款和本法第一百二十三条、第一百二十五条规定的情形外，生产经营不符合法律、法规或者食品安全标准的食品、食品添加剂的，依照前款规定给予处罚。</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752"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18</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both"/>
              <w:rPr>
                <w:rFonts w:hint="eastAsia" w:asciiTheme="minorEastAsia" w:hAnsiTheme="minorEastAsia" w:eastAsiaTheme="minorEastAsia" w:cstheme="minorEastAsia"/>
                <w:color w:val="auto"/>
                <w:sz w:val="16"/>
                <w:szCs w:val="16"/>
              </w:rPr>
            </w:pPr>
          </w:p>
        </w:tc>
        <w:tc>
          <w:tcPr>
            <w:tcW w:w="360" w:type="dxa"/>
            <w:vMerge w:val="continue"/>
            <w:vAlign w:val="center"/>
          </w:tcPr>
          <w:p>
            <w:pPr>
              <w:jc w:val="both"/>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00310079020019</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对食品生产经营者未定期对食品安全状况进行检查评价，或者生产经营条件发生变化，未按规定处理的行政处罚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六条违反本法规定，有下列情形之一的，由县级以上人民政府食品药品监督管理部门责令改正，给予警告；拒不改正的，处五千元以上五万元以下罚款；情节严重的，责令停产停业，直至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十一</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食品生产经营者未定期对食品安全状况进行检查评价，或者生产经营条件发生变化，未按规定处理。</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690"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19</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both"/>
              <w:rPr>
                <w:rFonts w:hint="eastAsia" w:asciiTheme="minorEastAsia" w:hAnsiTheme="minorEastAsia" w:eastAsiaTheme="minorEastAsia" w:cstheme="minorEastAsia"/>
                <w:color w:val="auto"/>
                <w:sz w:val="16"/>
                <w:szCs w:val="16"/>
              </w:rPr>
            </w:pPr>
          </w:p>
        </w:tc>
        <w:tc>
          <w:tcPr>
            <w:tcW w:w="360" w:type="dxa"/>
            <w:vMerge w:val="continue"/>
            <w:vAlign w:val="center"/>
          </w:tcPr>
          <w:p>
            <w:pPr>
              <w:jc w:val="both"/>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00310079020007</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食品生产经营者在食品药品监督管理部门责令其召回或者停止经营后，仍拒不召回或者停止经营的行政处罚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九</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食品生产经营者在食品药品监督管理部门责令其召回或者停止经营后，仍拒不召回或者停止经营。除前款和本法第一百二十三条、第一百二十五条规定的情形外，生产经营不符合法律、法规或者食品安全标准的食品、食品添加剂的，依照前款规定给予处罚。</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67" w:hRule="atLeast"/>
        </w:trPr>
        <w:tc>
          <w:tcPr>
            <w:tcW w:w="378"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20</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vAlign w:val="center"/>
          </w:tcPr>
          <w:p>
            <w:pPr>
              <w:jc w:val="both"/>
              <w:rPr>
                <w:rFonts w:hint="eastAsia" w:asciiTheme="minorEastAsia" w:hAnsiTheme="minorEastAsia" w:eastAsiaTheme="minorEastAsia" w:cstheme="minorEastAsia"/>
                <w:color w:val="auto"/>
                <w:sz w:val="16"/>
                <w:szCs w:val="16"/>
              </w:rPr>
            </w:pPr>
          </w:p>
        </w:tc>
        <w:tc>
          <w:tcPr>
            <w:tcW w:w="360" w:type="dxa"/>
            <w:vMerge w:val="continue"/>
            <w:vAlign w:val="center"/>
          </w:tcPr>
          <w:p>
            <w:pPr>
              <w:jc w:val="both"/>
              <w:rPr>
                <w:rFonts w:hint="eastAsia" w:asciiTheme="minorEastAsia" w:hAnsiTheme="minorEastAsia" w:eastAsiaTheme="minorEastAsia" w:cstheme="minorEastAsia"/>
                <w:color w:val="auto"/>
                <w:sz w:val="16"/>
                <w:szCs w:val="16"/>
              </w:rPr>
            </w:pPr>
          </w:p>
        </w:tc>
        <w:tc>
          <w:tcPr>
            <w:tcW w:w="67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w:t>
            </w:r>
          </w:p>
        </w:tc>
        <w:tc>
          <w:tcPr>
            <w:tcW w:w="160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对食品销售者的监管</w:t>
            </w:r>
          </w:p>
        </w:tc>
        <w:tc>
          <w:tcPr>
            <w:tcW w:w="750"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00310079020016</w:t>
            </w:r>
          </w:p>
        </w:tc>
        <w:tc>
          <w:tcPr>
            <w:tcW w:w="15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对食品生产经营企业未制定食品安全事故处置方案的行政处罚</w:t>
            </w:r>
          </w:p>
        </w:tc>
        <w:tc>
          <w:tcPr>
            <w:tcW w:w="623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品安全法》第一百二十六条违反本法规定，有下列情形之一的，由县级以上人民政府食品药品监督管理部门责令改正，给予警告；拒不改正的，处五千元以上五万元以下罚款；情节严重的，责令停产停业，直至吊销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四</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食品生产经营企业未制定食品安全事故处置方案。</w:t>
            </w:r>
          </w:p>
        </w:tc>
        <w:tc>
          <w:tcPr>
            <w:tcW w:w="60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w:t>
            </w:r>
          </w:p>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处罚</w:t>
            </w:r>
          </w:p>
        </w:tc>
        <w:tc>
          <w:tcPr>
            <w:tcW w:w="615" w:type="dxa"/>
            <w:vAlign w:val="center"/>
          </w:tcPr>
          <w:p>
            <w:pPr>
              <w:jc w:val="center"/>
              <w:rPr>
                <w:rFonts w:hint="eastAsia" w:asciiTheme="minorEastAsia" w:hAnsiTheme="minorEastAsia" w:eastAsiaTheme="minorEastAsia" w:cstheme="minorEastAsia"/>
                <w:color w:val="auto"/>
                <w:sz w:val="16"/>
                <w:szCs w:val="16"/>
              </w:rPr>
            </w:pPr>
          </w:p>
        </w:tc>
      </w:tr>
    </w:tbl>
    <w:p/>
    <w:p>
      <w:p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赤壁市</w:t>
      </w:r>
      <w:r>
        <w:rPr>
          <w:rFonts w:hint="eastAsia" w:ascii="方正小标宋简体" w:hAnsi="方正小标宋简体" w:eastAsia="方正小标宋简体" w:cs="方正小标宋简体"/>
          <w:sz w:val="32"/>
          <w:szCs w:val="32"/>
        </w:rPr>
        <w:t>跨部门综合监管主题事项清单</w:t>
      </w:r>
    </w:p>
    <w:tbl>
      <w:tblPr>
        <w:tblStyle w:val="7"/>
        <w:tblW w:w="14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
        <w:gridCol w:w="735"/>
        <w:gridCol w:w="315"/>
        <w:gridCol w:w="285"/>
        <w:gridCol w:w="525"/>
        <w:gridCol w:w="1076"/>
        <w:gridCol w:w="803"/>
        <w:gridCol w:w="1555"/>
        <w:gridCol w:w="7606"/>
        <w:gridCol w:w="58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trPr>
        <w:tc>
          <w:tcPr>
            <w:tcW w:w="342" w:type="dxa"/>
            <w:vAlign w:val="center"/>
          </w:tcPr>
          <w:p>
            <w:pPr>
              <w:jc w:val="center"/>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序号</w:t>
            </w:r>
          </w:p>
        </w:tc>
        <w:tc>
          <w:tcPr>
            <w:tcW w:w="735" w:type="dxa"/>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跨部门</w:t>
            </w:r>
          </w:p>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综合监管</w:t>
            </w:r>
          </w:p>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主题</w:t>
            </w:r>
          </w:p>
        </w:tc>
        <w:tc>
          <w:tcPr>
            <w:tcW w:w="600" w:type="dxa"/>
            <w:gridSpan w:val="2"/>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监管</w:t>
            </w:r>
          </w:p>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部门</w:t>
            </w:r>
          </w:p>
        </w:tc>
        <w:tc>
          <w:tcPr>
            <w:tcW w:w="525" w:type="dxa"/>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主项编码</w:t>
            </w:r>
          </w:p>
        </w:tc>
        <w:tc>
          <w:tcPr>
            <w:tcW w:w="1076" w:type="dxa"/>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监管主项</w:t>
            </w:r>
          </w:p>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名称</w:t>
            </w:r>
          </w:p>
        </w:tc>
        <w:tc>
          <w:tcPr>
            <w:tcW w:w="803" w:type="dxa"/>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子项</w:t>
            </w:r>
          </w:p>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编码</w:t>
            </w:r>
          </w:p>
        </w:tc>
        <w:tc>
          <w:tcPr>
            <w:tcW w:w="1555" w:type="dxa"/>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监管子项名称</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设立依据</w:t>
            </w:r>
          </w:p>
        </w:tc>
        <w:tc>
          <w:tcPr>
            <w:tcW w:w="585" w:type="dxa"/>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事项</w:t>
            </w:r>
          </w:p>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类型</w:t>
            </w:r>
          </w:p>
        </w:tc>
        <w:tc>
          <w:tcPr>
            <w:tcW w:w="615" w:type="dxa"/>
            <w:vAlign w:val="center"/>
          </w:tcPr>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监管</w:t>
            </w:r>
          </w:p>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对象</w:t>
            </w:r>
          </w:p>
          <w:p>
            <w:pPr>
              <w:jc w:val="center"/>
              <w:rPr>
                <w:rFonts w:hint="eastAsia" w:ascii="黑体" w:hAnsi="黑体" w:eastAsia="黑体" w:cs="黑体"/>
                <w:color w:val="auto"/>
                <w:sz w:val="18"/>
                <w:szCs w:val="18"/>
              </w:rPr>
            </w:pPr>
            <w:r>
              <w:rPr>
                <w:rFonts w:hint="eastAsia" w:ascii="黑体" w:hAnsi="黑体" w:eastAsia="黑体" w:cs="黑体"/>
                <w:color w:val="auto"/>
                <w:sz w:val="18"/>
                <w:szCs w:val="1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7"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pacing w:val="-6"/>
                <w:sz w:val="16"/>
                <w:szCs w:val="16"/>
                <w:lang w:val="en-US" w:eastAsia="zh-CN"/>
              </w:rPr>
              <w:t>1</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00720052060001</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对药品零售企业的行政检查</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《药品管理法》第六十三条药品监督管理部门有权按照法律、行政法规的规定对</w:t>
            </w:r>
            <w:r>
              <w:rPr>
                <w:rFonts w:hint="eastAsia" w:asciiTheme="minorEastAsia" w:hAnsiTheme="minorEastAsia" w:eastAsiaTheme="minorEastAsia" w:cstheme="minorEastAsia"/>
                <w:color w:val="auto"/>
                <w:sz w:val="16"/>
                <w:szCs w:val="16"/>
              </w:rPr>
              <w:t>报</w:t>
            </w:r>
            <w:r>
              <w:rPr>
                <w:rFonts w:hint="eastAsia" w:asciiTheme="minorEastAsia" w:hAnsiTheme="minorEastAsia" w:eastAsiaTheme="minorEastAsia" w:cstheme="minorEastAsia"/>
                <w:color w:val="auto"/>
                <w:spacing w:val="18"/>
                <w:sz w:val="16"/>
                <w:szCs w:val="16"/>
              </w:rPr>
              <w:t>经其审</w:t>
            </w:r>
            <w:r>
              <w:rPr>
                <w:rFonts w:hint="eastAsia" w:asciiTheme="minorEastAsia" w:hAnsiTheme="minorEastAsia" w:eastAsiaTheme="minorEastAsia" w:cstheme="minorEastAsia"/>
                <w:color w:val="auto"/>
                <w:spacing w:val="10"/>
                <w:sz w:val="16"/>
                <w:szCs w:val="16"/>
              </w:rPr>
              <w:t>批</w:t>
            </w:r>
            <w:r>
              <w:rPr>
                <w:rFonts w:hint="eastAsia" w:asciiTheme="minorEastAsia" w:hAnsiTheme="minorEastAsia" w:eastAsiaTheme="minorEastAsia" w:cstheme="minorEastAsia"/>
                <w:color w:val="auto"/>
                <w:spacing w:val="9"/>
                <w:sz w:val="16"/>
                <w:szCs w:val="16"/>
              </w:rPr>
              <w:t>的药品研制和药品的生产、经营以及医疗机构使用药品的事项进行监督检</w:t>
            </w:r>
            <w:r>
              <w:rPr>
                <w:rFonts w:hint="eastAsia" w:asciiTheme="minorEastAsia" w:hAnsiTheme="minorEastAsia" w:eastAsiaTheme="minorEastAsia" w:cstheme="minorEastAsia"/>
                <w:color w:val="auto"/>
                <w:spacing w:val="8"/>
                <w:sz w:val="16"/>
                <w:szCs w:val="16"/>
              </w:rPr>
              <w:t>查，有关单位和个人不得拒绝和隐瞒。第九十六条药品监督管理部门应当依法履</w:t>
            </w:r>
            <w:r>
              <w:rPr>
                <w:rFonts w:hint="eastAsia" w:asciiTheme="minorEastAsia" w:hAnsiTheme="minorEastAsia" w:eastAsiaTheme="minorEastAsia" w:cstheme="minorEastAsia"/>
                <w:color w:val="auto"/>
                <w:spacing w:val="5"/>
                <w:sz w:val="16"/>
                <w:szCs w:val="16"/>
              </w:rPr>
              <w:t>行</w:t>
            </w:r>
            <w:r>
              <w:rPr>
                <w:rFonts w:hint="eastAsia" w:asciiTheme="minorEastAsia" w:hAnsiTheme="minorEastAsia" w:eastAsiaTheme="minorEastAsia" w:cstheme="minorEastAsia"/>
                <w:color w:val="auto"/>
                <w:spacing w:val="18"/>
                <w:sz w:val="16"/>
                <w:szCs w:val="16"/>
              </w:rPr>
              <w:t>监督检</w:t>
            </w:r>
            <w:r>
              <w:rPr>
                <w:rFonts w:hint="eastAsia" w:asciiTheme="minorEastAsia" w:hAnsiTheme="minorEastAsia" w:eastAsiaTheme="minorEastAsia" w:cstheme="minorEastAsia"/>
                <w:color w:val="auto"/>
                <w:spacing w:val="10"/>
                <w:sz w:val="16"/>
                <w:szCs w:val="16"/>
              </w:rPr>
              <w:t>查</w:t>
            </w:r>
            <w:r>
              <w:rPr>
                <w:rFonts w:hint="eastAsia" w:asciiTheme="minorEastAsia" w:hAnsiTheme="minorEastAsia" w:eastAsiaTheme="minorEastAsia" w:cstheme="minorEastAsia"/>
                <w:color w:val="auto"/>
                <w:spacing w:val="9"/>
                <w:sz w:val="16"/>
                <w:szCs w:val="16"/>
              </w:rPr>
              <w:t>职责，监督已取得《药品生产许可证</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药品经营许可证》的企业依照本法规定从事药品生产、经营活动</w:t>
            </w:r>
            <w:r>
              <w:rPr>
                <w:rFonts w:hint="eastAsia" w:asciiTheme="minorEastAsia" w:hAnsiTheme="minorEastAsia" w:eastAsiaTheme="minorEastAsia" w:cstheme="minorEastAsia"/>
                <w:color w:val="auto"/>
                <w:spacing w:val="7"/>
                <w:sz w:val="16"/>
                <w:szCs w:val="16"/>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检查</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9"/>
                <w:sz w:val="16"/>
                <w:szCs w:val="16"/>
                <w:lang w:val="en-US" w:eastAsia="zh-CN"/>
              </w:rPr>
              <w:t>全市药品零售店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pacing w:val="-6"/>
                <w:sz w:val="16"/>
                <w:szCs w:val="16"/>
                <w:lang w:val="en-US" w:eastAsia="zh-CN"/>
              </w:rPr>
              <w:t>2</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00720052020017</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对药品经营企业未对销售人员加强管理的行政处罚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《药品流通监督管理办法》第七条药品生产、经营企业应当加强对药品销售人员</w:t>
            </w:r>
            <w:r>
              <w:rPr>
                <w:rFonts w:hint="eastAsia" w:asciiTheme="minorEastAsia" w:hAnsiTheme="minorEastAsia" w:eastAsiaTheme="minorEastAsia" w:cstheme="minorEastAsia"/>
                <w:color w:val="auto"/>
                <w:sz w:val="16"/>
                <w:szCs w:val="16"/>
              </w:rPr>
              <w:t>的</w:t>
            </w:r>
            <w:r>
              <w:rPr>
                <w:rFonts w:hint="eastAsia" w:asciiTheme="minorEastAsia" w:hAnsiTheme="minorEastAsia" w:eastAsiaTheme="minorEastAsia" w:cstheme="minorEastAsia"/>
                <w:color w:val="auto"/>
                <w:spacing w:val="8"/>
                <w:sz w:val="16"/>
                <w:szCs w:val="16"/>
              </w:rPr>
              <w:t>管理，并对其销售行为作出具体规定。《药品流通监督管理办法》第三十一条药</w:t>
            </w:r>
            <w:r>
              <w:rPr>
                <w:rFonts w:hint="eastAsia" w:asciiTheme="minorEastAsia" w:hAnsiTheme="minorEastAsia" w:eastAsiaTheme="minorEastAsia" w:cstheme="minorEastAsia"/>
                <w:color w:val="auto"/>
                <w:spacing w:val="4"/>
                <w:sz w:val="16"/>
                <w:szCs w:val="16"/>
              </w:rPr>
              <w:t>品</w:t>
            </w:r>
            <w:r>
              <w:rPr>
                <w:rFonts w:hint="eastAsia" w:asciiTheme="minorEastAsia" w:hAnsiTheme="minorEastAsia" w:eastAsiaTheme="minorEastAsia" w:cstheme="minorEastAsia"/>
                <w:color w:val="auto"/>
                <w:spacing w:val="18"/>
                <w:sz w:val="16"/>
                <w:szCs w:val="16"/>
              </w:rPr>
              <w:t>生</w:t>
            </w:r>
            <w:r>
              <w:rPr>
                <w:rFonts w:hint="eastAsia" w:asciiTheme="minorEastAsia" w:hAnsiTheme="minorEastAsia" w:eastAsiaTheme="minorEastAsia" w:cstheme="minorEastAsia"/>
                <w:color w:val="auto"/>
                <w:spacing w:val="12"/>
                <w:sz w:val="16"/>
                <w:szCs w:val="16"/>
              </w:rPr>
              <w:t>产</w:t>
            </w:r>
            <w:r>
              <w:rPr>
                <w:rFonts w:hint="eastAsia" w:asciiTheme="minorEastAsia" w:hAnsiTheme="minorEastAsia" w:eastAsiaTheme="minorEastAsia" w:cstheme="minorEastAsia"/>
                <w:color w:val="auto"/>
                <w:spacing w:val="9"/>
                <w:sz w:val="16"/>
                <w:szCs w:val="16"/>
              </w:rPr>
              <w:t>、经营企业违反本办法第七条规定的，给予警告，责令限期改正。</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pacing w:val="-6"/>
                <w:sz w:val="16"/>
                <w:szCs w:val="16"/>
                <w:lang w:val="en-US" w:eastAsia="zh-CN"/>
              </w:rPr>
              <w:t>3</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00720052020018</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对药品经营企业以搭售、买药品赠药品、买商品赠药品等方式向公众赠送处方药或者甲类非处方药的行政处罚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《药品流通监督管理办法》第二十条药品生产、经营企业不得以搭售、买药品赠</w:t>
            </w:r>
            <w:r>
              <w:rPr>
                <w:rFonts w:hint="eastAsia" w:asciiTheme="minorEastAsia" w:hAnsiTheme="minorEastAsia" w:eastAsiaTheme="minorEastAsia" w:cstheme="minorEastAsia"/>
                <w:color w:val="auto"/>
                <w:sz w:val="16"/>
                <w:szCs w:val="16"/>
              </w:rPr>
              <w:t>药</w:t>
            </w:r>
            <w:r>
              <w:rPr>
                <w:rFonts w:hint="eastAsia" w:asciiTheme="minorEastAsia" w:hAnsiTheme="minorEastAsia" w:eastAsiaTheme="minorEastAsia" w:cstheme="minorEastAsia"/>
                <w:color w:val="auto"/>
                <w:spacing w:val="18"/>
                <w:sz w:val="16"/>
                <w:szCs w:val="16"/>
              </w:rPr>
              <w:t>品、</w:t>
            </w:r>
            <w:r>
              <w:rPr>
                <w:rFonts w:hint="eastAsia" w:asciiTheme="minorEastAsia" w:hAnsiTheme="minorEastAsia" w:eastAsiaTheme="minorEastAsia" w:cstheme="minorEastAsia"/>
                <w:color w:val="auto"/>
                <w:spacing w:val="17"/>
                <w:sz w:val="16"/>
                <w:szCs w:val="16"/>
              </w:rPr>
              <w:t>买</w:t>
            </w:r>
            <w:r>
              <w:rPr>
                <w:rFonts w:hint="eastAsia" w:asciiTheme="minorEastAsia" w:hAnsiTheme="minorEastAsia" w:eastAsiaTheme="minorEastAsia" w:cstheme="minorEastAsia"/>
                <w:color w:val="auto"/>
                <w:spacing w:val="9"/>
                <w:sz w:val="16"/>
                <w:szCs w:val="16"/>
              </w:rPr>
              <w:t>商品赠药品等方式向公众赠送处方药或者甲类非处方药。《药品流通监督管</w:t>
            </w:r>
            <w:r>
              <w:rPr>
                <w:rFonts w:hint="eastAsia" w:asciiTheme="minorEastAsia" w:hAnsiTheme="minorEastAsia" w:eastAsiaTheme="minorEastAsia" w:cstheme="minorEastAsia"/>
                <w:color w:val="auto"/>
                <w:spacing w:val="8"/>
                <w:sz w:val="16"/>
                <w:szCs w:val="16"/>
              </w:rPr>
              <w:t>理办法》第四十条药品生产、经营企业违反本办法第二十条规定的，限期改正，</w:t>
            </w:r>
            <w:r>
              <w:rPr>
                <w:rFonts w:hint="eastAsia" w:asciiTheme="minorEastAsia" w:hAnsiTheme="minorEastAsia" w:eastAsiaTheme="minorEastAsia" w:cstheme="minorEastAsia"/>
                <w:color w:val="auto"/>
                <w:spacing w:val="4"/>
                <w:sz w:val="16"/>
                <w:szCs w:val="16"/>
              </w:rPr>
              <w:t>给</w:t>
            </w:r>
            <w:r>
              <w:rPr>
                <w:rFonts w:hint="eastAsia" w:asciiTheme="minorEastAsia" w:hAnsiTheme="minorEastAsia" w:eastAsiaTheme="minorEastAsia" w:cstheme="minorEastAsia"/>
                <w:color w:val="auto"/>
                <w:spacing w:val="18"/>
                <w:sz w:val="16"/>
                <w:szCs w:val="16"/>
              </w:rPr>
              <w:t>予警</w:t>
            </w:r>
            <w:r>
              <w:rPr>
                <w:rFonts w:hint="eastAsia" w:asciiTheme="minorEastAsia" w:hAnsiTheme="minorEastAsia" w:eastAsiaTheme="minorEastAsia" w:cstheme="minorEastAsia"/>
                <w:color w:val="auto"/>
                <w:spacing w:val="17"/>
                <w:sz w:val="16"/>
                <w:szCs w:val="16"/>
              </w:rPr>
              <w:t>告</w:t>
            </w:r>
            <w:r>
              <w:rPr>
                <w:rFonts w:hint="eastAsia" w:asciiTheme="minorEastAsia" w:hAnsiTheme="minorEastAsia" w:eastAsiaTheme="minorEastAsia" w:cstheme="minorEastAsia"/>
                <w:color w:val="auto"/>
                <w:spacing w:val="9"/>
                <w:sz w:val="16"/>
                <w:szCs w:val="16"/>
              </w:rPr>
              <w:t>；逾期不改正或者情节严重的，处以赠送药品货值金额二倍以下的罚款，但</w:t>
            </w:r>
            <w:r>
              <w:rPr>
                <w:rFonts w:hint="eastAsia" w:asciiTheme="minorEastAsia" w:hAnsiTheme="minorEastAsia" w:eastAsiaTheme="minorEastAsia" w:cstheme="minorEastAsia"/>
                <w:color w:val="auto"/>
                <w:spacing w:val="8"/>
                <w:sz w:val="16"/>
                <w:szCs w:val="16"/>
              </w:rPr>
              <w:t>是最高不超过三万元。</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pacing w:val="-6"/>
                <w:sz w:val="16"/>
                <w:szCs w:val="16"/>
                <w:lang w:val="en-US" w:eastAsia="zh-CN"/>
              </w:rPr>
              <w:t>4</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00720052020022</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对药品零售企业销售药品时，未开具标明药品名称、生产厂商等内容的行政处罚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《药品流通监督管理办法》第十一条第二款药品零售企业销售药品时，应当开具</w:t>
            </w:r>
            <w:r>
              <w:rPr>
                <w:rFonts w:hint="eastAsia" w:asciiTheme="minorEastAsia" w:hAnsiTheme="minorEastAsia" w:eastAsiaTheme="minorEastAsia" w:cstheme="minorEastAsia"/>
                <w:color w:val="auto"/>
                <w:sz w:val="16"/>
                <w:szCs w:val="16"/>
              </w:rPr>
              <w:t>标</w:t>
            </w:r>
            <w:r>
              <w:rPr>
                <w:rFonts w:hint="eastAsia" w:asciiTheme="minorEastAsia" w:hAnsiTheme="minorEastAsia" w:eastAsiaTheme="minorEastAsia" w:cstheme="minorEastAsia"/>
                <w:color w:val="auto"/>
                <w:spacing w:val="18"/>
                <w:sz w:val="16"/>
                <w:szCs w:val="16"/>
              </w:rPr>
              <w:t>明药品</w:t>
            </w:r>
            <w:r>
              <w:rPr>
                <w:rFonts w:hint="eastAsia" w:asciiTheme="minorEastAsia" w:hAnsiTheme="minorEastAsia" w:eastAsiaTheme="minorEastAsia" w:cstheme="minorEastAsia"/>
                <w:color w:val="auto"/>
                <w:spacing w:val="10"/>
                <w:sz w:val="16"/>
                <w:szCs w:val="16"/>
              </w:rPr>
              <w:t>名</w:t>
            </w:r>
            <w:r>
              <w:rPr>
                <w:rFonts w:hint="eastAsia" w:asciiTheme="minorEastAsia" w:hAnsiTheme="minorEastAsia" w:eastAsiaTheme="minorEastAsia" w:cstheme="minorEastAsia"/>
                <w:color w:val="auto"/>
                <w:spacing w:val="9"/>
                <w:sz w:val="16"/>
                <w:szCs w:val="16"/>
              </w:rPr>
              <w:t>称、生产厂商、数量、价格、批号等内容的销售凭证。《药品流通监督管</w:t>
            </w:r>
            <w:r>
              <w:rPr>
                <w:rFonts w:hint="eastAsia" w:asciiTheme="minorEastAsia" w:hAnsiTheme="minorEastAsia" w:eastAsiaTheme="minorEastAsia" w:cstheme="minorEastAsia"/>
                <w:color w:val="auto"/>
                <w:spacing w:val="16"/>
                <w:sz w:val="16"/>
                <w:szCs w:val="16"/>
              </w:rPr>
              <w:t>理办</w:t>
            </w:r>
            <w:r>
              <w:rPr>
                <w:rFonts w:hint="eastAsia" w:asciiTheme="minorEastAsia" w:hAnsiTheme="minorEastAsia" w:eastAsiaTheme="minorEastAsia" w:cstheme="minorEastAsia"/>
                <w:color w:val="auto"/>
                <w:spacing w:val="8"/>
                <w:sz w:val="16"/>
                <w:szCs w:val="16"/>
              </w:rPr>
              <w:t>法》第三十四条药品零售企业违反本办法第十一条第二款规定的，责令改正，</w:t>
            </w:r>
            <w:r>
              <w:rPr>
                <w:rFonts w:hint="eastAsia" w:asciiTheme="minorEastAsia" w:hAnsiTheme="minorEastAsia" w:eastAsiaTheme="minorEastAsia" w:cstheme="minorEastAsia"/>
                <w:color w:val="auto"/>
                <w:spacing w:val="14"/>
                <w:sz w:val="16"/>
                <w:szCs w:val="16"/>
              </w:rPr>
              <w:t>给</w:t>
            </w:r>
            <w:r>
              <w:rPr>
                <w:rFonts w:hint="eastAsia" w:asciiTheme="minorEastAsia" w:hAnsiTheme="minorEastAsia" w:eastAsiaTheme="minorEastAsia" w:cstheme="minorEastAsia"/>
                <w:color w:val="auto"/>
                <w:spacing w:val="9"/>
                <w:sz w:val="16"/>
                <w:szCs w:val="16"/>
              </w:rPr>
              <w:t>予警告；逾期不改正的，处以五百元以下的罚款。</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pacing w:val="-6"/>
                <w:sz w:val="16"/>
                <w:szCs w:val="16"/>
                <w:lang w:val="en-US" w:eastAsia="zh-CN"/>
              </w:rPr>
              <w:t>5</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00720052020025</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对在经药品监督管理部门核准的地址以外的场所现货销售药品的行政处罚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《药品管理法》第七十二条未取得《药品生产许可证</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8"/>
                <w:sz w:val="16"/>
                <w:szCs w:val="16"/>
              </w:rPr>
              <w:t>药品经营许可证》或</w:t>
            </w:r>
            <w:r>
              <w:rPr>
                <w:rFonts w:hint="eastAsia" w:asciiTheme="minorEastAsia" w:hAnsiTheme="minorEastAsia" w:eastAsiaTheme="minorEastAsia" w:cstheme="minorEastAsia"/>
                <w:color w:val="auto"/>
                <w:sz w:val="16"/>
                <w:szCs w:val="16"/>
              </w:rPr>
              <w:t>者</w:t>
            </w:r>
            <w:r>
              <w:rPr>
                <w:rFonts w:hint="eastAsia" w:asciiTheme="minorEastAsia" w:hAnsiTheme="minorEastAsia" w:eastAsiaTheme="minorEastAsia" w:cstheme="minorEastAsia"/>
                <w:color w:val="auto"/>
                <w:spacing w:val="12"/>
                <w:sz w:val="16"/>
                <w:szCs w:val="16"/>
              </w:rPr>
              <w:t>《</w:t>
            </w:r>
            <w:r>
              <w:rPr>
                <w:rFonts w:hint="eastAsia" w:asciiTheme="minorEastAsia" w:hAnsiTheme="minorEastAsia" w:eastAsiaTheme="minorEastAsia" w:cstheme="minorEastAsia"/>
                <w:color w:val="auto"/>
                <w:spacing w:val="10"/>
                <w:sz w:val="16"/>
                <w:szCs w:val="16"/>
              </w:rPr>
              <w:t>医疗机构制剂许可证》生产药品、经营药品的，依法予以取缔，没收违法生产、销售的药品和违法所得，并处违法生产、销售的药品货值金额二倍以上五倍以下</w:t>
            </w:r>
            <w:r>
              <w:rPr>
                <w:rFonts w:hint="eastAsia" w:asciiTheme="minorEastAsia" w:hAnsiTheme="minorEastAsia" w:eastAsiaTheme="minorEastAsia" w:cstheme="minorEastAsia"/>
                <w:color w:val="auto"/>
                <w:spacing w:val="2"/>
                <w:sz w:val="16"/>
                <w:szCs w:val="16"/>
              </w:rPr>
              <w:t>的</w:t>
            </w:r>
            <w:r>
              <w:rPr>
                <w:rFonts w:hint="eastAsia" w:asciiTheme="minorEastAsia" w:hAnsiTheme="minorEastAsia" w:eastAsiaTheme="minorEastAsia" w:cstheme="minorEastAsia"/>
                <w:color w:val="auto"/>
                <w:spacing w:val="8"/>
                <w:sz w:val="16"/>
                <w:szCs w:val="16"/>
              </w:rPr>
              <w:t>罚款；构成犯罪的，依法追究刑事责任。《药品流通监督管理办法》第三十二条</w:t>
            </w:r>
            <w:r>
              <w:rPr>
                <w:rFonts w:hint="eastAsia" w:asciiTheme="minorEastAsia" w:hAnsiTheme="minorEastAsia" w:eastAsiaTheme="minorEastAsia" w:cstheme="minorEastAsia"/>
                <w:color w:val="auto"/>
                <w:spacing w:val="6"/>
                <w:sz w:val="16"/>
                <w:szCs w:val="16"/>
              </w:rPr>
              <w:t>有</w:t>
            </w:r>
            <w:r>
              <w:rPr>
                <w:rFonts w:hint="eastAsia" w:asciiTheme="minorEastAsia" w:hAnsiTheme="minorEastAsia" w:eastAsiaTheme="minorEastAsia" w:cstheme="minorEastAsia"/>
                <w:color w:val="auto"/>
                <w:spacing w:val="18"/>
                <w:sz w:val="16"/>
                <w:szCs w:val="16"/>
              </w:rPr>
              <w:t>下列</w:t>
            </w:r>
            <w:r>
              <w:rPr>
                <w:rFonts w:hint="eastAsia" w:asciiTheme="minorEastAsia" w:hAnsiTheme="minorEastAsia" w:eastAsiaTheme="minorEastAsia" w:cstheme="minorEastAsia"/>
                <w:color w:val="auto"/>
                <w:spacing w:val="10"/>
                <w:sz w:val="16"/>
                <w:szCs w:val="16"/>
              </w:rPr>
              <w:t>情</w:t>
            </w:r>
            <w:r>
              <w:rPr>
                <w:rFonts w:hint="eastAsia" w:asciiTheme="minorEastAsia" w:hAnsiTheme="minorEastAsia" w:eastAsiaTheme="minorEastAsia" w:cstheme="minorEastAsia"/>
                <w:color w:val="auto"/>
                <w:spacing w:val="9"/>
                <w:sz w:val="16"/>
                <w:szCs w:val="16"/>
              </w:rPr>
              <w:t>形之一的，依照《药品管理法》第七十三条</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修订后的《药品管理法》第七</w:t>
            </w:r>
            <w:r>
              <w:rPr>
                <w:rFonts w:hint="eastAsia" w:asciiTheme="minorEastAsia" w:hAnsiTheme="minorEastAsia" w:eastAsiaTheme="minorEastAsia" w:cstheme="minorEastAsia"/>
                <w:color w:val="auto"/>
                <w:spacing w:val="18"/>
                <w:sz w:val="16"/>
                <w:szCs w:val="16"/>
              </w:rPr>
              <w:t>十二</w:t>
            </w:r>
            <w:r>
              <w:rPr>
                <w:rFonts w:hint="eastAsia" w:asciiTheme="minorEastAsia" w:hAnsiTheme="minorEastAsia" w:eastAsiaTheme="minorEastAsia" w:cstheme="minorEastAsia"/>
                <w:color w:val="auto"/>
                <w:spacing w:val="10"/>
                <w:sz w:val="16"/>
                <w:szCs w:val="16"/>
              </w:rPr>
              <w:t>条</w:t>
            </w:r>
            <w:r>
              <w:rPr>
                <w:rFonts w:hint="eastAsia" w:asciiTheme="minorEastAsia" w:hAnsiTheme="minorEastAsia" w:cstheme="minorEastAsia"/>
                <w:color w:val="auto"/>
                <w:spacing w:val="10"/>
                <w:sz w:val="16"/>
                <w:szCs w:val="16"/>
                <w:lang w:eastAsia="zh-CN"/>
              </w:rPr>
              <w:t>）</w:t>
            </w:r>
            <w:r>
              <w:rPr>
                <w:rFonts w:hint="eastAsia" w:asciiTheme="minorEastAsia" w:hAnsiTheme="minorEastAsia" w:eastAsiaTheme="minorEastAsia" w:cstheme="minorEastAsia"/>
                <w:color w:val="auto"/>
                <w:spacing w:val="9"/>
                <w:sz w:val="16"/>
                <w:szCs w:val="16"/>
              </w:rPr>
              <w:t>规定，没收违法销售的药品和违法所得，并处违法销售的药品货值金额二</w:t>
            </w:r>
            <w:r>
              <w:rPr>
                <w:rFonts w:hint="eastAsia" w:asciiTheme="minorEastAsia" w:hAnsiTheme="minorEastAsia" w:eastAsiaTheme="minorEastAsia" w:cstheme="minorEastAsia"/>
                <w:color w:val="auto"/>
                <w:spacing w:val="8"/>
                <w:sz w:val="16"/>
                <w:szCs w:val="16"/>
              </w:rPr>
              <w:t>倍以上五倍</w:t>
            </w:r>
            <w:r>
              <w:rPr>
                <w:rFonts w:hint="eastAsia" w:asciiTheme="minorEastAsia" w:hAnsiTheme="minorEastAsia" w:eastAsiaTheme="minorEastAsia" w:cstheme="minorEastAsia"/>
                <w:color w:val="auto"/>
                <w:spacing w:val="6"/>
                <w:sz w:val="16"/>
                <w:szCs w:val="16"/>
              </w:rPr>
              <w:t>以</w:t>
            </w:r>
            <w:r>
              <w:rPr>
                <w:rFonts w:hint="eastAsia" w:asciiTheme="minorEastAsia" w:hAnsiTheme="minorEastAsia" w:eastAsiaTheme="minorEastAsia" w:cstheme="minorEastAsia"/>
                <w:color w:val="auto"/>
                <w:spacing w:val="4"/>
                <w:sz w:val="16"/>
                <w:szCs w:val="16"/>
              </w:rPr>
              <w:t>下的罚款：</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一</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药品生产、经营企业违反本办法第八条规定，在经</w:t>
            </w:r>
            <w:r>
              <w:rPr>
                <w:rFonts w:hint="eastAsia" w:asciiTheme="minorEastAsia" w:hAnsiTheme="minorEastAsia" w:eastAsiaTheme="minorEastAsia" w:cstheme="minorEastAsia"/>
                <w:color w:val="auto"/>
                <w:spacing w:val="17"/>
                <w:sz w:val="16"/>
                <w:szCs w:val="16"/>
              </w:rPr>
              <w:t>药</w:t>
            </w:r>
            <w:r>
              <w:rPr>
                <w:rFonts w:hint="eastAsia" w:asciiTheme="minorEastAsia" w:hAnsiTheme="minorEastAsia" w:eastAsiaTheme="minorEastAsia" w:cstheme="minorEastAsia"/>
                <w:color w:val="auto"/>
                <w:spacing w:val="9"/>
                <w:sz w:val="16"/>
                <w:szCs w:val="16"/>
              </w:rPr>
              <w:t>品监督管理部门核准的地址以外的场所现货销售药品的。</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9"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pacing w:val="-6"/>
                <w:sz w:val="16"/>
                <w:szCs w:val="16"/>
                <w:lang w:val="en-US" w:eastAsia="zh-CN"/>
              </w:rPr>
              <w:t>6</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00720052020002</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对经营企业从无《药品生产许可证</w:t>
            </w:r>
            <w:r>
              <w:rPr>
                <w:rFonts w:hint="eastAsia" w:asciiTheme="minorEastAsia" w:hAnsi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药品经营许可证》的企业购进药品的行政处罚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6"/>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《药品管理法》第七十九条药品的生产企业、经营企业或者医疗机构违反本法第</w:t>
            </w:r>
            <w:r>
              <w:rPr>
                <w:rFonts w:hint="eastAsia" w:asciiTheme="minorEastAsia" w:hAnsiTheme="minorEastAsia" w:eastAsiaTheme="minorEastAsia" w:cstheme="minorEastAsia"/>
                <w:color w:val="auto"/>
                <w:sz w:val="16"/>
                <w:szCs w:val="16"/>
              </w:rPr>
              <w:t>三</w:t>
            </w:r>
            <w:r>
              <w:rPr>
                <w:rFonts w:hint="eastAsia" w:asciiTheme="minorEastAsia" w:hAnsiTheme="minorEastAsia" w:eastAsiaTheme="minorEastAsia" w:cstheme="minorEastAsia"/>
                <w:color w:val="auto"/>
                <w:spacing w:val="7"/>
                <w:sz w:val="16"/>
                <w:szCs w:val="16"/>
              </w:rPr>
              <w:t>十四条的规定，从无《药品生产许可证</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药品经营许可证》的企业购进药品的</w:t>
            </w:r>
            <w:r>
              <w:rPr>
                <w:rFonts w:hint="eastAsia" w:asciiTheme="minorEastAsia" w:hAnsiTheme="minorEastAsia" w:eastAsiaTheme="minorEastAsia" w:cstheme="minorEastAsia"/>
                <w:color w:val="auto"/>
                <w:spacing w:val="4"/>
                <w:sz w:val="16"/>
                <w:szCs w:val="16"/>
              </w:rPr>
              <w:t>，</w:t>
            </w:r>
            <w:r>
              <w:rPr>
                <w:rFonts w:hint="eastAsia" w:asciiTheme="minorEastAsia" w:hAnsiTheme="minorEastAsia" w:eastAsiaTheme="minorEastAsia" w:cstheme="minorEastAsia"/>
                <w:color w:val="auto"/>
                <w:spacing w:val="18"/>
                <w:sz w:val="16"/>
                <w:szCs w:val="16"/>
              </w:rPr>
              <w:t>责令改</w:t>
            </w:r>
            <w:r>
              <w:rPr>
                <w:rFonts w:hint="eastAsia" w:asciiTheme="minorEastAsia" w:hAnsiTheme="minorEastAsia" w:eastAsiaTheme="minorEastAsia" w:cstheme="minorEastAsia"/>
                <w:color w:val="auto"/>
                <w:spacing w:val="10"/>
                <w:sz w:val="16"/>
                <w:szCs w:val="16"/>
              </w:rPr>
              <w:t>正</w:t>
            </w:r>
            <w:r>
              <w:rPr>
                <w:rFonts w:hint="eastAsia" w:asciiTheme="minorEastAsia" w:hAnsiTheme="minorEastAsia" w:eastAsiaTheme="minorEastAsia" w:cstheme="minorEastAsia"/>
                <w:color w:val="auto"/>
                <w:spacing w:val="9"/>
                <w:sz w:val="16"/>
                <w:szCs w:val="16"/>
              </w:rPr>
              <w:t>，没收违法购进的药品，并处违法购进药品货值金额二倍以上五倍以下的</w:t>
            </w:r>
            <w:r>
              <w:rPr>
                <w:rFonts w:hint="eastAsia" w:asciiTheme="minorEastAsia" w:hAnsiTheme="minorEastAsia" w:eastAsiaTheme="minorEastAsia" w:cstheme="minorEastAsia"/>
                <w:color w:val="auto"/>
                <w:spacing w:val="10"/>
                <w:sz w:val="16"/>
                <w:szCs w:val="16"/>
              </w:rPr>
              <w:t>罚款；有</w:t>
            </w:r>
            <w:r>
              <w:rPr>
                <w:rFonts w:hint="eastAsia" w:asciiTheme="minorEastAsia" w:hAnsiTheme="minorEastAsia" w:eastAsiaTheme="minorEastAsia" w:cstheme="minorEastAsia"/>
                <w:color w:val="auto"/>
                <w:spacing w:val="8"/>
                <w:sz w:val="16"/>
                <w:szCs w:val="16"/>
              </w:rPr>
              <w:t>违</w:t>
            </w:r>
            <w:r>
              <w:rPr>
                <w:rFonts w:hint="eastAsia" w:asciiTheme="minorEastAsia" w:hAnsiTheme="minorEastAsia" w:eastAsiaTheme="minorEastAsia" w:cstheme="minorEastAsia"/>
                <w:color w:val="auto"/>
                <w:spacing w:val="5"/>
                <w:sz w:val="16"/>
                <w:szCs w:val="16"/>
              </w:rPr>
              <w:t>法所得的，没收违法所得；情节严重的，吊销《药品生产许可证</w:t>
            </w:r>
            <w:r>
              <w:rPr>
                <w:rFonts w:hint="eastAsia" w:asciiTheme="minorEastAsia" w:hAnsiTheme="minorEastAsia" w:cstheme="minorEastAsia"/>
                <w:color w:val="auto"/>
                <w:spacing w:val="5"/>
                <w:sz w:val="16"/>
                <w:szCs w:val="16"/>
                <w:lang w:eastAsia="zh-CN"/>
              </w:rPr>
              <w:t>》《</w:t>
            </w:r>
            <w:r>
              <w:rPr>
                <w:rFonts w:hint="eastAsia" w:asciiTheme="minorEastAsia" w:hAnsiTheme="minorEastAsia" w:eastAsiaTheme="minorEastAsia" w:cstheme="minorEastAsia"/>
                <w:color w:val="auto"/>
                <w:spacing w:val="5"/>
                <w:sz w:val="16"/>
                <w:szCs w:val="16"/>
              </w:rPr>
              <w:t>药</w:t>
            </w:r>
            <w:r>
              <w:rPr>
                <w:rFonts w:hint="eastAsia" w:asciiTheme="minorEastAsia" w:hAnsiTheme="minorEastAsia" w:eastAsiaTheme="minorEastAsia" w:cstheme="minorEastAsia"/>
                <w:color w:val="auto"/>
                <w:spacing w:val="18"/>
                <w:sz w:val="16"/>
                <w:szCs w:val="16"/>
              </w:rPr>
              <w:t>品经营</w:t>
            </w:r>
            <w:r>
              <w:rPr>
                <w:rFonts w:hint="eastAsia" w:asciiTheme="minorEastAsia" w:hAnsiTheme="minorEastAsia" w:eastAsiaTheme="minorEastAsia" w:cstheme="minorEastAsia"/>
                <w:color w:val="auto"/>
                <w:spacing w:val="10"/>
                <w:sz w:val="16"/>
                <w:szCs w:val="16"/>
              </w:rPr>
              <w:t>许</w:t>
            </w:r>
            <w:r>
              <w:rPr>
                <w:rFonts w:hint="eastAsia" w:asciiTheme="minorEastAsia" w:hAnsiTheme="minorEastAsia" w:eastAsiaTheme="minorEastAsia" w:cstheme="minorEastAsia"/>
                <w:color w:val="auto"/>
                <w:spacing w:val="9"/>
                <w:sz w:val="16"/>
                <w:szCs w:val="16"/>
              </w:rPr>
              <w:t>可证》或者医疗机构执业许可证书。《药品流通监督管理办法》第三十七</w:t>
            </w:r>
            <w:r>
              <w:rPr>
                <w:rFonts w:hint="eastAsia" w:asciiTheme="minorEastAsia" w:hAnsiTheme="minorEastAsia" w:eastAsiaTheme="minorEastAsia" w:cstheme="minorEastAsia"/>
                <w:color w:val="auto"/>
                <w:spacing w:val="17"/>
                <w:sz w:val="16"/>
                <w:szCs w:val="16"/>
              </w:rPr>
              <w:t>条</w:t>
            </w:r>
            <w:r>
              <w:rPr>
                <w:rFonts w:hint="eastAsia" w:asciiTheme="minorEastAsia" w:hAnsiTheme="minorEastAsia" w:eastAsiaTheme="minorEastAsia" w:cstheme="minorEastAsia"/>
                <w:color w:val="auto"/>
                <w:spacing w:val="9"/>
                <w:sz w:val="16"/>
                <w:szCs w:val="16"/>
              </w:rPr>
              <w:t>违反本办法第十六条规定，药品经营企业购进或者销售医疗机构配制的制剂的，</w:t>
            </w:r>
            <w:r>
              <w:rPr>
                <w:rFonts w:hint="eastAsia" w:asciiTheme="minorEastAsia" w:hAnsiTheme="minorEastAsia" w:eastAsiaTheme="minorEastAsia" w:cstheme="minorEastAsia"/>
                <w:color w:val="auto"/>
                <w:spacing w:val="18"/>
                <w:sz w:val="16"/>
                <w:szCs w:val="16"/>
              </w:rPr>
              <w:t>按</w:t>
            </w:r>
            <w:r>
              <w:rPr>
                <w:rFonts w:hint="eastAsia" w:asciiTheme="minorEastAsia" w:hAnsiTheme="minorEastAsia" w:eastAsiaTheme="minorEastAsia" w:cstheme="minorEastAsia"/>
                <w:color w:val="auto"/>
                <w:spacing w:val="10"/>
                <w:sz w:val="16"/>
                <w:szCs w:val="16"/>
              </w:rPr>
              <w:t>照</w:t>
            </w:r>
            <w:r>
              <w:rPr>
                <w:rFonts w:hint="eastAsia" w:asciiTheme="minorEastAsia" w:hAnsiTheme="minorEastAsia" w:eastAsiaTheme="minorEastAsia" w:cstheme="minorEastAsia"/>
                <w:color w:val="auto"/>
                <w:spacing w:val="9"/>
                <w:sz w:val="16"/>
                <w:szCs w:val="16"/>
              </w:rPr>
              <w:t>《药品管理法》第八十条</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修订后的《药品管理法》第七十九条</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规定予以处</w:t>
            </w:r>
            <w:r>
              <w:rPr>
                <w:rFonts w:hint="eastAsia" w:asciiTheme="minorEastAsia" w:hAnsiTheme="minorEastAsia" w:eastAsiaTheme="minorEastAsia" w:cstheme="minorEastAsia"/>
                <w:color w:val="auto"/>
                <w:spacing w:val="1"/>
                <w:sz w:val="16"/>
                <w:szCs w:val="16"/>
              </w:rPr>
              <w:t>罚。</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7"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pacing w:val="-6"/>
                <w:sz w:val="16"/>
                <w:szCs w:val="16"/>
                <w:lang w:val="en-US" w:eastAsia="zh-CN"/>
              </w:rPr>
              <w:t>7</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00720052020020</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对药品经营企业知道或者应当知道他人从事无证生产、经营药品行为而为其提供药品的行政处罚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2"/>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《药品流通监督管理办法》第三十五条违反本办法第十三条规定，药品生产、经</w:t>
            </w:r>
            <w:r>
              <w:rPr>
                <w:rFonts w:hint="eastAsia" w:asciiTheme="minorEastAsia" w:hAnsiTheme="minorEastAsia" w:eastAsiaTheme="minorEastAsia" w:cstheme="minorEastAsia"/>
                <w:color w:val="auto"/>
                <w:sz w:val="16"/>
                <w:szCs w:val="16"/>
              </w:rPr>
              <w:t>营</w:t>
            </w:r>
            <w:r>
              <w:rPr>
                <w:rFonts w:hint="eastAsia" w:asciiTheme="minorEastAsia" w:hAnsiTheme="minorEastAsia" w:eastAsiaTheme="minorEastAsia" w:cstheme="minorEastAsia"/>
                <w:color w:val="auto"/>
                <w:spacing w:val="18"/>
                <w:sz w:val="16"/>
                <w:szCs w:val="16"/>
              </w:rPr>
              <w:t>企业</w:t>
            </w:r>
            <w:r>
              <w:rPr>
                <w:rFonts w:hint="eastAsia" w:asciiTheme="minorEastAsia" w:hAnsiTheme="minorEastAsia" w:eastAsiaTheme="minorEastAsia" w:cstheme="minorEastAsia"/>
                <w:color w:val="auto"/>
                <w:spacing w:val="17"/>
                <w:sz w:val="16"/>
                <w:szCs w:val="16"/>
              </w:rPr>
              <w:t>知</w:t>
            </w:r>
            <w:r>
              <w:rPr>
                <w:rFonts w:hint="eastAsia" w:asciiTheme="minorEastAsia" w:hAnsiTheme="minorEastAsia" w:eastAsiaTheme="minorEastAsia" w:cstheme="minorEastAsia"/>
                <w:color w:val="auto"/>
                <w:spacing w:val="9"/>
                <w:sz w:val="16"/>
                <w:szCs w:val="16"/>
              </w:rPr>
              <w:t>道或者应当知道他人从事无证生产、经营药品行为而为其提供药品的，给予</w:t>
            </w:r>
            <w:r>
              <w:rPr>
                <w:rFonts w:hint="eastAsia" w:asciiTheme="minorEastAsia" w:hAnsiTheme="minorEastAsia" w:eastAsiaTheme="minorEastAsia" w:cstheme="minorEastAsia"/>
                <w:color w:val="auto"/>
                <w:spacing w:val="18"/>
                <w:sz w:val="16"/>
                <w:szCs w:val="16"/>
              </w:rPr>
              <w:t>警告</w:t>
            </w:r>
            <w:r>
              <w:rPr>
                <w:rFonts w:hint="eastAsia" w:asciiTheme="minorEastAsia" w:hAnsiTheme="minorEastAsia" w:eastAsiaTheme="minorEastAsia" w:cstheme="minorEastAsia"/>
                <w:color w:val="auto"/>
                <w:spacing w:val="17"/>
                <w:sz w:val="16"/>
                <w:szCs w:val="16"/>
              </w:rPr>
              <w:t>，</w:t>
            </w:r>
            <w:r>
              <w:rPr>
                <w:rFonts w:hint="eastAsia" w:asciiTheme="minorEastAsia" w:hAnsiTheme="minorEastAsia" w:eastAsiaTheme="minorEastAsia" w:cstheme="minorEastAsia"/>
                <w:color w:val="auto"/>
                <w:spacing w:val="9"/>
                <w:sz w:val="16"/>
                <w:szCs w:val="16"/>
              </w:rPr>
              <w:t>责令改正，并处一万元以下的罚款，情节严重的，处一万元以上三万元以下</w:t>
            </w:r>
            <w:r>
              <w:rPr>
                <w:rFonts w:hint="eastAsia" w:asciiTheme="minorEastAsia" w:hAnsiTheme="minorEastAsia" w:eastAsiaTheme="minorEastAsia" w:cstheme="minorEastAsia"/>
                <w:color w:val="auto"/>
                <w:spacing w:val="5"/>
                <w:sz w:val="16"/>
                <w:szCs w:val="16"/>
              </w:rPr>
              <w:t>的罚款。</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1"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pacing w:val="-6"/>
                <w:sz w:val="16"/>
                <w:szCs w:val="16"/>
                <w:lang w:val="en-US" w:eastAsia="zh-CN"/>
              </w:rPr>
              <w:t>8</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00720052020019</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对药品经营企业以邮售、互联网交易等方式直接向公众销售处方药</w:t>
            </w:r>
            <w:r>
              <w:rPr>
                <w:rFonts w:hint="eastAsia" w:asciiTheme="minorEastAsia" w:hAnsiTheme="minorEastAsia" w:cstheme="minorEastAsia"/>
                <w:color w:val="auto"/>
                <w:sz w:val="16"/>
                <w:szCs w:val="16"/>
                <w:lang w:eastAsia="zh-CN"/>
              </w:rPr>
              <w:t>的</w:t>
            </w:r>
            <w:r>
              <w:rPr>
                <w:rFonts w:hint="eastAsia" w:asciiTheme="minorEastAsia" w:hAnsiTheme="minorEastAsia" w:eastAsiaTheme="minorEastAsia" w:cstheme="minorEastAsia"/>
                <w:color w:val="auto"/>
                <w:sz w:val="16"/>
                <w:szCs w:val="16"/>
              </w:rPr>
              <w:t>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2"/>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《药品流通监</w:t>
            </w:r>
            <w:r>
              <w:rPr>
                <w:rFonts w:hint="eastAsia" w:asciiTheme="minorEastAsia" w:hAnsiTheme="minorEastAsia" w:eastAsiaTheme="minorEastAsia" w:cstheme="minorEastAsia"/>
                <w:color w:val="auto"/>
                <w:spacing w:val="6"/>
                <w:sz w:val="16"/>
                <w:szCs w:val="16"/>
              </w:rPr>
              <w:t>督</w:t>
            </w:r>
            <w:r>
              <w:rPr>
                <w:rFonts w:hint="eastAsia" w:asciiTheme="minorEastAsia" w:hAnsiTheme="minorEastAsia" w:eastAsiaTheme="minorEastAsia" w:cstheme="minorEastAsia"/>
                <w:color w:val="auto"/>
                <w:spacing w:val="4"/>
                <w:sz w:val="16"/>
                <w:szCs w:val="16"/>
              </w:rPr>
              <w:t>管理办法》第四十二条药品生产、经营企业违反本办法第二十一条、</w:t>
            </w:r>
            <w:r>
              <w:rPr>
                <w:rFonts w:hint="eastAsia" w:asciiTheme="minorEastAsia" w:hAnsiTheme="minorEastAsia" w:eastAsiaTheme="minorEastAsia" w:cstheme="minorEastAsia"/>
                <w:color w:val="auto"/>
                <w:spacing w:val="18"/>
                <w:sz w:val="16"/>
                <w:szCs w:val="16"/>
              </w:rPr>
              <w:t>医疗</w:t>
            </w:r>
            <w:r>
              <w:rPr>
                <w:rFonts w:hint="eastAsia" w:asciiTheme="minorEastAsia" w:hAnsiTheme="minorEastAsia" w:eastAsiaTheme="minorEastAsia" w:cstheme="minorEastAsia"/>
                <w:color w:val="auto"/>
                <w:spacing w:val="16"/>
                <w:sz w:val="16"/>
                <w:szCs w:val="16"/>
              </w:rPr>
              <w:t>机</w:t>
            </w:r>
            <w:r>
              <w:rPr>
                <w:rFonts w:hint="eastAsia" w:asciiTheme="minorEastAsia" w:hAnsiTheme="minorEastAsia" w:eastAsiaTheme="minorEastAsia" w:cstheme="minorEastAsia"/>
                <w:color w:val="auto"/>
                <w:spacing w:val="9"/>
                <w:sz w:val="16"/>
                <w:szCs w:val="16"/>
              </w:rPr>
              <w:t>构违反本办法第二十八条规定，以邮售、互联网交易等方式直接向公众销售</w:t>
            </w:r>
            <w:r>
              <w:rPr>
                <w:rFonts w:hint="eastAsia" w:asciiTheme="minorEastAsia" w:hAnsiTheme="minorEastAsia" w:eastAsiaTheme="minorEastAsia" w:cstheme="minorEastAsia"/>
                <w:color w:val="auto"/>
                <w:spacing w:val="18"/>
                <w:sz w:val="16"/>
                <w:szCs w:val="16"/>
              </w:rPr>
              <w:t>处方</w:t>
            </w:r>
            <w:r>
              <w:rPr>
                <w:rFonts w:hint="eastAsia" w:asciiTheme="minorEastAsia" w:hAnsiTheme="minorEastAsia" w:eastAsiaTheme="minorEastAsia" w:cstheme="minorEastAsia"/>
                <w:color w:val="auto"/>
                <w:spacing w:val="16"/>
                <w:sz w:val="16"/>
                <w:szCs w:val="16"/>
              </w:rPr>
              <w:t>药</w:t>
            </w:r>
            <w:r>
              <w:rPr>
                <w:rFonts w:hint="eastAsia" w:asciiTheme="minorEastAsia" w:hAnsiTheme="minorEastAsia" w:eastAsiaTheme="minorEastAsia" w:cstheme="minorEastAsia"/>
                <w:color w:val="auto"/>
                <w:spacing w:val="9"/>
                <w:sz w:val="16"/>
                <w:szCs w:val="16"/>
              </w:rPr>
              <w:t>的，责令改正，给予警告，并处销售药品货值金额二倍以下的罚款，但是最</w:t>
            </w:r>
            <w:r>
              <w:rPr>
                <w:rFonts w:hint="eastAsia" w:asciiTheme="minorEastAsia" w:hAnsiTheme="minorEastAsia" w:eastAsiaTheme="minorEastAsia" w:cstheme="minorEastAsia"/>
                <w:color w:val="auto"/>
                <w:spacing w:val="10"/>
                <w:sz w:val="16"/>
                <w:szCs w:val="16"/>
              </w:rPr>
              <w:t>高</w:t>
            </w:r>
            <w:r>
              <w:rPr>
                <w:rFonts w:hint="eastAsia" w:asciiTheme="minorEastAsia" w:hAnsiTheme="minorEastAsia" w:eastAsiaTheme="minorEastAsia" w:cstheme="minorEastAsia"/>
                <w:color w:val="auto"/>
                <w:spacing w:val="7"/>
                <w:sz w:val="16"/>
                <w:szCs w:val="16"/>
              </w:rPr>
              <w:t>不超过三万元。</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7"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pacing w:val="1"/>
                <w:sz w:val="16"/>
                <w:szCs w:val="16"/>
                <w:lang w:val="en-US" w:eastAsia="zh-CN"/>
              </w:rPr>
              <w:t>9</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00720052020009</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对伪造、变造、买卖、出租、出借许可证或者药品批准证明文件的行政处罚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3"/>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《药品管理法》第八十一条伪造、变造、买卖、出租、出借许可证或者药品批准</w:t>
            </w:r>
            <w:r>
              <w:rPr>
                <w:rFonts w:hint="eastAsia" w:asciiTheme="minorEastAsia" w:hAnsiTheme="minorEastAsia" w:eastAsiaTheme="minorEastAsia" w:cstheme="minorEastAsia"/>
                <w:color w:val="auto"/>
                <w:sz w:val="16"/>
                <w:szCs w:val="16"/>
              </w:rPr>
              <w:t>证</w:t>
            </w:r>
            <w:r>
              <w:rPr>
                <w:rFonts w:hint="eastAsia" w:asciiTheme="minorEastAsia" w:hAnsiTheme="minorEastAsia" w:eastAsiaTheme="minorEastAsia" w:cstheme="minorEastAsia"/>
                <w:color w:val="auto"/>
                <w:spacing w:val="18"/>
                <w:sz w:val="16"/>
                <w:szCs w:val="16"/>
              </w:rPr>
              <w:t>明文</w:t>
            </w:r>
            <w:r>
              <w:rPr>
                <w:rFonts w:hint="eastAsia" w:asciiTheme="minorEastAsia" w:hAnsiTheme="minorEastAsia" w:eastAsiaTheme="minorEastAsia" w:cstheme="minorEastAsia"/>
                <w:color w:val="auto"/>
                <w:spacing w:val="17"/>
                <w:sz w:val="16"/>
                <w:szCs w:val="16"/>
              </w:rPr>
              <w:t>件</w:t>
            </w:r>
            <w:r>
              <w:rPr>
                <w:rFonts w:hint="eastAsia" w:asciiTheme="minorEastAsia" w:hAnsiTheme="minorEastAsia" w:eastAsiaTheme="minorEastAsia" w:cstheme="minorEastAsia"/>
                <w:color w:val="auto"/>
                <w:spacing w:val="9"/>
                <w:sz w:val="16"/>
                <w:szCs w:val="16"/>
              </w:rPr>
              <w:t>的，没收违法所得，并处违法所得一倍以上三倍以下的罚款；没有违法所得</w:t>
            </w:r>
            <w:r>
              <w:rPr>
                <w:rFonts w:hint="eastAsia" w:asciiTheme="minorEastAsia" w:hAnsiTheme="minorEastAsia" w:eastAsiaTheme="minorEastAsia" w:cstheme="minorEastAsia"/>
                <w:color w:val="auto"/>
                <w:spacing w:val="18"/>
                <w:sz w:val="16"/>
                <w:szCs w:val="16"/>
              </w:rPr>
              <w:t>的，</w:t>
            </w:r>
            <w:r>
              <w:rPr>
                <w:rFonts w:hint="eastAsia" w:asciiTheme="minorEastAsia" w:hAnsiTheme="minorEastAsia" w:eastAsiaTheme="minorEastAsia" w:cstheme="minorEastAsia"/>
                <w:color w:val="auto"/>
                <w:spacing w:val="17"/>
                <w:sz w:val="16"/>
                <w:szCs w:val="16"/>
              </w:rPr>
              <w:t>处</w:t>
            </w:r>
            <w:r>
              <w:rPr>
                <w:rFonts w:hint="eastAsia" w:asciiTheme="minorEastAsia" w:hAnsiTheme="minorEastAsia" w:eastAsiaTheme="minorEastAsia" w:cstheme="minorEastAsia"/>
                <w:color w:val="auto"/>
                <w:spacing w:val="9"/>
                <w:sz w:val="16"/>
                <w:szCs w:val="16"/>
              </w:rPr>
              <w:t>二万元以上十万元以下的罚款；情节严重的，并吊销卖方、出租方、出借方</w:t>
            </w:r>
            <w:r>
              <w:rPr>
                <w:rFonts w:hint="eastAsia" w:asciiTheme="minorEastAsia" w:hAnsiTheme="minorEastAsia" w:eastAsiaTheme="minorEastAsia" w:cstheme="minorEastAsia"/>
                <w:color w:val="auto"/>
                <w:spacing w:val="18"/>
                <w:sz w:val="16"/>
                <w:szCs w:val="16"/>
              </w:rPr>
              <w:t>的《</w:t>
            </w:r>
            <w:r>
              <w:rPr>
                <w:rFonts w:hint="eastAsia" w:asciiTheme="minorEastAsia" w:hAnsiTheme="minorEastAsia" w:eastAsiaTheme="minorEastAsia" w:cstheme="minorEastAsia"/>
                <w:color w:val="auto"/>
                <w:spacing w:val="17"/>
                <w:sz w:val="16"/>
                <w:szCs w:val="16"/>
              </w:rPr>
              <w:t>药</w:t>
            </w:r>
            <w:r>
              <w:rPr>
                <w:rFonts w:hint="eastAsia" w:asciiTheme="minorEastAsia" w:hAnsiTheme="minorEastAsia" w:eastAsiaTheme="minorEastAsia" w:cstheme="minorEastAsia"/>
                <w:color w:val="auto"/>
                <w:spacing w:val="9"/>
                <w:sz w:val="16"/>
                <w:szCs w:val="16"/>
              </w:rPr>
              <w:t>品生产许可证</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药品经营许可证</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医疗机构制剂许可证》或者撤销</w:t>
            </w:r>
            <w:r>
              <w:rPr>
                <w:rFonts w:hint="eastAsia" w:asciiTheme="minorEastAsia" w:hAnsiTheme="minorEastAsia" w:eastAsiaTheme="minorEastAsia" w:cstheme="minorEastAsia"/>
                <w:color w:val="auto"/>
                <w:spacing w:val="13"/>
                <w:sz w:val="16"/>
                <w:szCs w:val="16"/>
              </w:rPr>
              <w:t>药</w:t>
            </w:r>
            <w:r>
              <w:rPr>
                <w:rFonts w:hint="eastAsia" w:asciiTheme="minorEastAsia" w:hAnsiTheme="minorEastAsia" w:eastAsiaTheme="minorEastAsia" w:cstheme="minorEastAsia"/>
                <w:color w:val="auto"/>
                <w:spacing w:val="9"/>
                <w:sz w:val="16"/>
                <w:szCs w:val="16"/>
              </w:rPr>
              <w:t>品批准证明文件；构成犯罪的，依法追究刑事责任。</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1"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1"/>
                <w:sz w:val="16"/>
                <w:szCs w:val="16"/>
                <w:lang w:val="en-US" w:eastAsia="zh-CN"/>
              </w:rPr>
              <w:t>10</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00720052020012</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对未建立药品购销记录及违法销售药品的行政处罚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《药品管理法》第十八条药品经营企业购销药品，必须有真实完整的购销记录。</w:t>
            </w:r>
            <w:r>
              <w:rPr>
                <w:rFonts w:hint="eastAsia" w:asciiTheme="minorEastAsia" w:hAnsiTheme="minorEastAsia" w:eastAsiaTheme="minorEastAsia" w:cstheme="minorEastAsia"/>
                <w:color w:val="auto"/>
                <w:sz w:val="16"/>
                <w:szCs w:val="16"/>
              </w:rPr>
              <w:t>购</w:t>
            </w:r>
            <w:r>
              <w:rPr>
                <w:rFonts w:hint="eastAsia" w:asciiTheme="minorEastAsia" w:hAnsiTheme="minorEastAsia" w:eastAsiaTheme="minorEastAsia" w:cstheme="minorEastAsia"/>
                <w:color w:val="auto"/>
                <w:spacing w:val="14"/>
                <w:sz w:val="16"/>
                <w:szCs w:val="16"/>
              </w:rPr>
              <w:t>销记</w:t>
            </w:r>
            <w:r>
              <w:rPr>
                <w:rFonts w:hint="eastAsia" w:asciiTheme="minorEastAsia" w:hAnsiTheme="minorEastAsia" w:eastAsiaTheme="minorEastAsia" w:cstheme="minorEastAsia"/>
                <w:color w:val="auto"/>
                <w:spacing w:val="9"/>
                <w:sz w:val="16"/>
                <w:szCs w:val="16"/>
              </w:rPr>
              <w:t>录</w:t>
            </w:r>
            <w:r>
              <w:rPr>
                <w:rFonts w:hint="eastAsia" w:asciiTheme="minorEastAsia" w:hAnsiTheme="minorEastAsia" w:eastAsiaTheme="minorEastAsia" w:cstheme="minorEastAsia"/>
                <w:color w:val="auto"/>
                <w:spacing w:val="7"/>
                <w:sz w:val="16"/>
                <w:szCs w:val="16"/>
              </w:rPr>
              <w:t>必须注明药品的通用名称、剂型、规格、批号、有效期、生产厂商、购</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销</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9"/>
                <w:sz w:val="16"/>
                <w:szCs w:val="16"/>
              </w:rPr>
              <w:t>货单位、购</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销</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货数量、购销价格、购</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销</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货日期及国务院药品监督管理部</w:t>
            </w:r>
            <w:r>
              <w:rPr>
                <w:rFonts w:hint="eastAsia" w:asciiTheme="minorEastAsia" w:hAnsiTheme="minorEastAsia" w:eastAsiaTheme="minorEastAsia" w:cstheme="minorEastAsia"/>
                <w:color w:val="auto"/>
                <w:spacing w:val="1"/>
                <w:sz w:val="16"/>
                <w:szCs w:val="16"/>
              </w:rPr>
              <w:t>门</w:t>
            </w:r>
            <w:r>
              <w:rPr>
                <w:rFonts w:hint="eastAsia" w:asciiTheme="minorEastAsia" w:hAnsiTheme="minorEastAsia" w:eastAsiaTheme="minorEastAsia" w:cstheme="minorEastAsia"/>
                <w:color w:val="auto"/>
                <w:spacing w:val="10"/>
                <w:sz w:val="16"/>
                <w:szCs w:val="16"/>
              </w:rPr>
              <w:t>规定的其他内容。《药品管理法》第十九条药品经营企业销售药品必须准确无误</w:t>
            </w:r>
            <w:r>
              <w:rPr>
                <w:rFonts w:hint="eastAsia" w:asciiTheme="minorEastAsia" w:hAnsiTheme="minorEastAsia" w:eastAsiaTheme="minorEastAsia" w:cstheme="minorEastAsia"/>
                <w:color w:val="auto"/>
                <w:spacing w:val="5"/>
                <w:sz w:val="16"/>
                <w:szCs w:val="16"/>
              </w:rPr>
              <w:t>，</w:t>
            </w:r>
            <w:r>
              <w:rPr>
                <w:rFonts w:hint="eastAsia" w:asciiTheme="minorEastAsia" w:hAnsiTheme="minorEastAsia" w:eastAsiaTheme="minorEastAsia" w:cstheme="minorEastAsia"/>
                <w:color w:val="auto"/>
                <w:spacing w:val="18"/>
                <w:sz w:val="16"/>
                <w:szCs w:val="16"/>
              </w:rPr>
              <w:t>并正确</w:t>
            </w:r>
            <w:r>
              <w:rPr>
                <w:rFonts w:hint="eastAsia" w:asciiTheme="minorEastAsia" w:hAnsiTheme="minorEastAsia" w:eastAsiaTheme="minorEastAsia" w:cstheme="minorEastAsia"/>
                <w:color w:val="auto"/>
                <w:spacing w:val="10"/>
                <w:sz w:val="16"/>
                <w:szCs w:val="16"/>
              </w:rPr>
              <w:t>说</w:t>
            </w:r>
            <w:r>
              <w:rPr>
                <w:rFonts w:hint="eastAsia" w:asciiTheme="minorEastAsia" w:hAnsiTheme="minorEastAsia" w:eastAsiaTheme="minorEastAsia" w:cstheme="minorEastAsia"/>
                <w:color w:val="auto"/>
                <w:spacing w:val="9"/>
                <w:sz w:val="16"/>
                <w:szCs w:val="16"/>
              </w:rPr>
              <w:t>明用法、用量和注意事项；调配处方必须经过核对，对处方所列药品不得</w:t>
            </w:r>
            <w:r>
              <w:rPr>
                <w:rFonts w:hint="eastAsia" w:asciiTheme="minorEastAsia" w:hAnsiTheme="minorEastAsia" w:eastAsiaTheme="minorEastAsia" w:cstheme="minorEastAsia"/>
                <w:color w:val="auto"/>
                <w:spacing w:val="18"/>
                <w:sz w:val="16"/>
                <w:szCs w:val="16"/>
              </w:rPr>
              <w:t>擅自更</w:t>
            </w:r>
            <w:r>
              <w:rPr>
                <w:rFonts w:hint="eastAsia" w:asciiTheme="minorEastAsia" w:hAnsiTheme="minorEastAsia" w:eastAsiaTheme="minorEastAsia" w:cstheme="minorEastAsia"/>
                <w:color w:val="auto"/>
                <w:spacing w:val="10"/>
                <w:sz w:val="16"/>
                <w:szCs w:val="16"/>
              </w:rPr>
              <w:t>改</w:t>
            </w:r>
            <w:r>
              <w:rPr>
                <w:rFonts w:hint="eastAsia" w:asciiTheme="minorEastAsia" w:hAnsiTheme="minorEastAsia" w:eastAsiaTheme="minorEastAsia" w:cstheme="minorEastAsia"/>
                <w:color w:val="auto"/>
                <w:spacing w:val="9"/>
                <w:sz w:val="16"/>
                <w:szCs w:val="16"/>
              </w:rPr>
              <w:t>或者代用。对有配伍禁忌或者超剂量的处方，应当拒绝调配；必要时，经</w:t>
            </w:r>
            <w:r>
              <w:rPr>
                <w:rFonts w:hint="eastAsia" w:asciiTheme="minorEastAsia" w:hAnsiTheme="minorEastAsia" w:eastAsiaTheme="minorEastAsia" w:cstheme="minorEastAsia"/>
                <w:color w:val="auto"/>
                <w:spacing w:val="14"/>
                <w:sz w:val="16"/>
                <w:szCs w:val="16"/>
              </w:rPr>
              <w:t>处方医</w:t>
            </w:r>
            <w:r>
              <w:rPr>
                <w:rFonts w:hint="eastAsia" w:asciiTheme="minorEastAsia" w:hAnsiTheme="minorEastAsia" w:eastAsiaTheme="minorEastAsia" w:cstheme="minorEastAsia"/>
                <w:color w:val="auto"/>
                <w:spacing w:val="9"/>
                <w:sz w:val="16"/>
                <w:szCs w:val="16"/>
              </w:rPr>
              <w:t>师</w:t>
            </w:r>
            <w:r>
              <w:rPr>
                <w:rFonts w:hint="eastAsia" w:asciiTheme="minorEastAsia" w:hAnsiTheme="minorEastAsia" w:eastAsiaTheme="minorEastAsia" w:cstheme="minorEastAsia"/>
                <w:color w:val="auto"/>
                <w:spacing w:val="7"/>
                <w:sz w:val="16"/>
                <w:szCs w:val="16"/>
              </w:rPr>
              <w:t>更正或者重新签字，方可调配。药品经营企业销售中药材，必须标明产地。</w:t>
            </w:r>
            <w:r>
              <w:rPr>
                <w:rFonts w:hint="eastAsia" w:asciiTheme="minorEastAsia" w:hAnsiTheme="minorEastAsia" w:eastAsiaTheme="minorEastAsia" w:cstheme="minorEastAsia"/>
                <w:color w:val="auto"/>
                <w:spacing w:val="8"/>
                <w:sz w:val="16"/>
                <w:szCs w:val="16"/>
              </w:rPr>
              <w:t>《药品管理法》第八十四条药品经营企业违反本法第十八条、第十九条规定的，</w:t>
            </w:r>
            <w:r>
              <w:rPr>
                <w:rFonts w:hint="eastAsia" w:asciiTheme="minorEastAsia" w:hAnsiTheme="minorEastAsia" w:eastAsiaTheme="minorEastAsia" w:cstheme="minorEastAsia"/>
                <w:color w:val="auto"/>
                <w:spacing w:val="5"/>
                <w:sz w:val="16"/>
                <w:szCs w:val="16"/>
              </w:rPr>
              <w:t>责</w:t>
            </w:r>
            <w:r>
              <w:rPr>
                <w:rFonts w:hint="eastAsia" w:asciiTheme="minorEastAsia" w:hAnsiTheme="minorEastAsia" w:eastAsiaTheme="minorEastAsia" w:cstheme="minorEastAsia"/>
                <w:color w:val="auto"/>
                <w:spacing w:val="10"/>
                <w:sz w:val="16"/>
                <w:szCs w:val="16"/>
              </w:rPr>
              <w:t>令改正</w:t>
            </w:r>
            <w:r>
              <w:rPr>
                <w:rFonts w:hint="eastAsia" w:asciiTheme="minorEastAsia" w:hAnsiTheme="minorEastAsia" w:eastAsiaTheme="minorEastAsia" w:cstheme="minorEastAsia"/>
                <w:color w:val="auto"/>
                <w:spacing w:val="7"/>
                <w:sz w:val="16"/>
                <w:szCs w:val="16"/>
              </w:rPr>
              <w:t>，</w:t>
            </w:r>
            <w:r>
              <w:rPr>
                <w:rFonts w:hint="eastAsia" w:asciiTheme="minorEastAsia" w:hAnsiTheme="minorEastAsia" w:eastAsiaTheme="minorEastAsia" w:cstheme="minorEastAsia"/>
                <w:color w:val="auto"/>
                <w:spacing w:val="5"/>
                <w:sz w:val="16"/>
                <w:szCs w:val="16"/>
              </w:rPr>
              <w:t>给予警告；情节严重的，吊销《药品经营许可证》。</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3"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1"/>
                <w:sz w:val="16"/>
                <w:szCs w:val="16"/>
                <w:lang w:val="en-US" w:eastAsia="zh-CN"/>
              </w:rPr>
              <w:t>11</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00720052020005</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对经营未按照规定印有或者贴有药品标签标识并附有说明书的药品的行为的行政处罚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8"/>
                <w:sz w:val="16"/>
                <w:szCs w:val="16"/>
              </w:rPr>
              <w:t>《</w:t>
            </w:r>
            <w:r>
              <w:rPr>
                <w:rFonts w:hint="eastAsia" w:asciiTheme="minorEastAsia" w:hAnsiTheme="minorEastAsia" w:eastAsiaTheme="minorEastAsia" w:cstheme="minorEastAsia"/>
                <w:color w:val="auto"/>
                <w:spacing w:val="17"/>
                <w:sz w:val="16"/>
                <w:szCs w:val="16"/>
              </w:rPr>
              <w:t>药</w:t>
            </w:r>
            <w:r>
              <w:rPr>
                <w:rFonts w:hint="eastAsia" w:asciiTheme="minorEastAsia" w:hAnsiTheme="minorEastAsia" w:eastAsiaTheme="minorEastAsia" w:cstheme="minorEastAsia"/>
                <w:color w:val="auto"/>
                <w:spacing w:val="9"/>
                <w:sz w:val="16"/>
                <w:szCs w:val="16"/>
              </w:rPr>
              <w:t>品管理法》第五十四条药品包装必须按照规定印有或者贴有标签并附有说明</w:t>
            </w:r>
            <w:r>
              <w:rPr>
                <w:rFonts w:hint="eastAsia" w:asciiTheme="minorEastAsia" w:hAnsiTheme="minorEastAsia" w:eastAsiaTheme="minorEastAsia" w:cstheme="minorEastAsia"/>
                <w:color w:val="auto"/>
                <w:spacing w:val="10"/>
                <w:sz w:val="16"/>
                <w:szCs w:val="16"/>
              </w:rPr>
              <w:t>书。标签或者说明书上必须注明药品的通用名称、成份、规格、生产企业、批准</w:t>
            </w:r>
            <w:r>
              <w:rPr>
                <w:rFonts w:hint="eastAsia" w:asciiTheme="minorEastAsia" w:hAnsiTheme="minorEastAsia" w:eastAsiaTheme="minorEastAsia" w:cstheme="minorEastAsia"/>
                <w:color w:val="auto"/>
                <w:spacing w:val="2"/>
                <w:sz w:val="16"/>
                <w:szCs w:val="16"/>
              </w:rPr>
              <w:t>文</w:t>
            </w:r>
            <w:r>
              <w:rPr>
                <w:rFonts w:hint="eastAsia" w:asciiTheme="minorEastAsia" w:hAnsiTheme="minorEastAsia" w:eastAsiaTheme="minorEastAsia" w:cstheme="minorEastAsia"/>
                <w:color w:val="auto"/>
                <w:spacing w:val="10"/>
                <w:sz w:val="16"/>
                <w:szCs w:val="16"/>
              </w:rPr>
              <w:t>号、产品批号、生产日期、有效期、适应症或者功能主治、用法、用量、禁忌、</w:t>
            </w:r>
            <w:r>
              <w:rPr>
                <w:rFonts w:hint="eastAsia" w:asciiTheme="minorEastAsia" w:hAnsiTheme="minorEastAsia" w:eastAsiaTheme="minorEastAsia" w:cstheme="minorEastAsia"/>
                <w:color w:val="auto"/>
                <w:spacing w:val="2"/>
                <w:sz w:val="16"/>
                <w:szCs w:val="16"/>
              </w:rPr>
              <w:t>不</w:t>
            </w:r>
            <w:r>
              <w:rPr>
                <w:rFonts w:hint="eastAsia" w:asciiTheme="minorEastAsia" w:hAnsiTheme="minorEastAsia" w:eastAsiaTheme="minorEastAsia" w:cstheme="minorEastAsia"/>
                <w:color w:val="auto"/>
                <w:spacing w:val="10"/>
                <w:sz w:val="16"/>
                <w:szCs w:val="16"/>
              </w:rPr>
              <w:t>良反应和注意事项。麻醉药品、精神药品、医疗用毒性药品、放射性药品、外用</w:t>
            </w:r>
            <w:r>
              <w:rPr>
                <w:rFonts w:hint="eastAsia" w:asciiTheme="minorEastAsia" w:hAnsiTheme="minorEastAsia" w:eastAsiaTheme="minorEastAsia" w:cstheme="minorEastAsia"/>
                <w:color w:val="auto"/>
                <w:spacing w:val="2"/>
                <w:sz w:val="16"/>
                <w:szCs w:val="16"/>
              </w:rPr>
              <w:t>药</w:t>
            </w:r>
            <w:r>
              <w:rPr>
                <w:rFonts w:hint="eastAsia" w:asciiTheme="minorEastAsia" w:hAnsiTheme="minorEastAsia" w:eastAsiaTheme="minorEastAsia" w:cstheme="minorEastAsia"/>
                <w:color w:val="auto"/>
                <w:spacing w:val="8"/>
                <w:sz w:val="16"/>
                <w:szCs w:val="16"/>
              </w:rPr>
              <w:t>品和非处方药的标签，必须印有规定的标志。《药品管理法》第八十五条药品标</w:t>
            </w:r>
            <w:r>
              <w:rPr>
                <w:rFonts w:hint="eastAsia" w:asciiTheme="minorEastAsia" w:hAnsiTheme="minorEastAsia" w:eastAsiaTheme="minorEastAsia" w:cstheme="minorEastAsia"/>
                <w:color w:val="auto"/>
                <w:spacing w:val="6"/>
                <w:sz w:val="16"/>
                <w:szCs w:val="16"/>
              </w:rPr>
              <w:t>识</w:t>
            </w:r>
            <w:r>
              <w:rPr>
                <w:rFonts w:hint="eastAsia" w:asciiTheme="minorEastAsia" w:hAnsiTheme="minorEastAsia" w:eastAsiaTheme="minorEastAsia" w:cstheme="minorEastAsia"/>
                <w:color w:val="auto"/>
                <w:spacing w:val="12"/>
                <w:sz w:val="16"/>
                <w:szCs w:val="16"/>
              </w:rPr>
              <w:t>不</w:t>
            </w:r>
            <w:r>
              <w:rPr>
                <w:rFonts w:hint="eastAsia" w:asciiTheme="minorEastAsia" w:hAnsiTheme="minorEastAsia" w:eastAsiaTheme="minorEastAsia" w:cstheme="minorEastAsia"/>
                <w:color w:val="auto"/>
                <w:spacing w:val="10"/>
                <w:sz w:val="16"/>
                <w:szCs w:val="16"/>
              </w:rPr>
              <w:t>符合本法第五十四条规定的，除依法应当按照假药、劣药论处的外，责令改正，给予警告；情节严重的，撤销该药品的批准证明文件。《药品管理法实施条例》</w:t>
            </w:r>
            <w:r>
              <w:rPr>
                <w:rFonts w:hint="eastAsia" w:asciiTheme="minorEastAsia" w:hAnsiTheme="minorEastAsia" w:eastAsiaTheme="minorEastAsia" w:cstheme="minorEastAsia"/>
                <w:color w:val="auto"/>
                <w:spacing w:val="2"/>
                <w:sz w:val="16"/>
                <w:szCs w:val="16"/>
              </w:rPr>
              <w:t>第</w:t>
            </w:r>
            <w:r>
              <w:rPr>
                <w:rFonts w:hint="eastAsia" w:asciiTheme="minorEastAsia" w:hAnsiTheme="minorEastAsia" w:eastAsiaTheme="minorEastAsia" w:cstheme="minorEastAsia"/>
                <w:color w:val="auto"/>
                <w:spacing w:val="16"/>
                <w:sz w:val="16"/>
                <w:szCs w:val="16"/>
              </w:rPr>
              <w:t>六十</w:t>
            </w:r>
            <w:r>
              <w:rPr>
                <w:rFonts w:hint="eastAsia" w:asciiTheme="minorEastAsia" w:hAnsiTheme="minorEastAsia" w:eastAsiaTheme="minorEastAsia" w:cstheme="minorEastAsia"/>
                <w:color w:val="auto"/>
                <w:spacing w:val="9"/>
                <w:sz w:val="16"/>
                <w:szCs w:val="16"/>
              </w:rPr>
              <w:t>八</w:t>
            </w:r>
            <w:r>
              <w:rPr>
                <w:rFonts w:hint="eastAsia" w:asciiTheme="minorEastAsia" w:hAnsiTheme="minorEastAsia" w:eastAsiaTheme="minorEastAsia" w:cstheme="minorEastAsia"/>
                <w:color w:val="auto"/>
                <w:spacing w:val="8"/>
                <w:sz w:val="16"/>
                <w:szCs w:val="16"/>
              </w:rPr>
              <w:t>条药品生产企业、药品经营企业生产、经营的药品及医疗机构配制的制剂，</w:t>
            </w:r>
            <w:r>
              <w:rPr>
                <w:rFonts w:hint="eastAsia" w:asciiTheme="minorEastAsia" w:hAnsiTheme="minorEastAsia" w:eastAsiaTheme="minorEastAsia" w:cstheme="minorEastAsia"/>
                <w:color w:val="auto"/>
                <w:spacing w:val="18"/>
                <w:sz w:val="16"/>
                <w:szCs w:val="16"/>
              </w:rPr>
              <w:t>其</w:t>
            </w:r>
            <w:r>
              <w:rPr>
                <w:rFonts w:hint="eastAsia" w:asciiTheme="minorEastAsia" w:hAnsiTheme="minorEastAsia" w:eastAsiaTheme="minorEastAsia" w:cstheme="minorEastAsia"/>
                <w:color w:val="auto"/>
                <w:spacing w:val="16"/>
                <w:sz w:val="16"/>
                <w:szCs w:val="16"/>
              </w:rPr>
              <w:t>包</w:t>
            </w:r>
            <w:r>
              <w:rPr>
                <w:rFonts w:hint="eastAsia" w:asciiTheme="minorEastAsia" w:hAnsiTheme="minorEastAsia" w:eastAsiaTheme="minorEastAsia" w:cstheme="minorEastAsia"/>
                <w:color w:val="auto"/>
                <w:spacing w:val="9"/>
                <w:sz w:val="16"/>
                <w:szCs w:val="16"/>
              </w:rPr>
              <w:t>装、标签、说明书违反《药品管理法》及本条例规定的，依照《药品管理法》</w:t>
            </w:r>
            <w:r>
              <w:rPr>
                <w:rFonts w:hint="eastAsia" w:asciiTheme="minorEastAsia" w:hAnsiTheme="minorEastAsia" w:eastAsiaTheme="minorEastAsia" w:cstheme="minorEastAsia"/>
                <w:color w:val="auto"/>
                <w:spacing w:val="16"/>
                <w:sz w:val="16"/>
                <w:szCs w:val="16"/>
              </w:rPr>
              <w:t>第</w:t>
            </w:r>
            <w:r>
              <w:rPr>
                <w:rFonts w:hint="eastAsia" w:asciiTheme="minorEastAsia" w:hAnsiTheme="minorEastAsia" w:eastAsiaTheme="minorEastAsia" w:cstheme="minorEastAsia"/>
                <w:color w:val="auto"/>
                <w:spacing w:val="8"/>
                <w:sz w:val="16"/>
                <w:szCs w:val="16"/>
              </w:rPr>
              <w:t>八十五条的规定给予处罚。</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8"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1"/>
                <w:sz w:val="16"/>
                <w:szCs w:val="16"/>
                <w:lang w:val="en-US" w:eastAsia="zh-CN"/>
              </w:rPr>
              <w:t>12</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00720052020023</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对以展示会、博览会、交易会、订货会、产品宣传会等方式现货销售药品的行政处罚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《药品管理法》第七十二条未取得《药品生产许可证</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8"/>
                <w:sz w:val="16"/>
                <w:szCs w:val="16"/>
              </w:rPr>
              <w:t>药品经营许可证》或</w:t>
            </w:r>
            <w:r>
              <w:rPr>
                <w:rFonts w:hint="eastAsia" w:asciiTheme="minorEastAsia" w:hAnsiTheme="minorEastAsia" w:eastAsiaTheme="minorEastAsia" w:cstheme="minorEastAsia"/>
                <w:color w:val="auto"/>
                <w:sz w:val="16"/>
                <w:szCs w:val="16"/>
              </w:rPr>
              <w:t>者</w:t>
            </w:r>
            <w:r>
              <w:rPr>
                <w:rFonts w:hint="eastAsia" w:asciiTheme="minorEastAsia" w:hAnsiTheme="minorEastAsia" w:eastAsiaTheme="minorEastAsia" w:cstheme="minorEastAsia"/>
                <w:color w:val="auto"/>
                <w:spacing w:val="12"/>
                <w:sz w:val="16"/>
                <w:szCs w:val="16"/>
              </w:rPr>
              <w:t>《</w:t>
            </w:r>
            <w:r>
              <w:rPr>
                <w:rFonts w:hint="eastAsia" w:asciiTheme="minorEastAsia" w:hAnsiTheme="minorEastAsia" w:eastAsiaTheme="minorEastAsia" w:cstheme="minorEastAsia"/>
                <w:color w:val="auto"/>
                <w:spacing w:val="10"/>
                <w:sz w:val="16"/>
                <w:szCs w:val="16"/>
              </w:rPr>
              <w:t>医疗机构制剂许可证》生产药品、经营药品的，依法予以取缔，没收违法生产、销售的药品和违法所得，并处违法生产、销售的药品货值金额二倍以上五倍以下</w:t>
            </w:r>
            <w:r>
              <w:rPr>
                <w:rFonts w:hint="eastAsia" w:asciiTheme="minorEastAsia" w:hAnsiTheme="minorEastAsia" w:eastAsiaTheme="minorEastAsia" w:cstheme="minorEastAsia"/>
                <w:color w:val="auto"/>
                <w:spacing w:val="2"/>
                <w:sz w:val="16"/>
                <w:szCs w:val="16"/>
              </w:rPr>
              <w:t>的</w:t>
            </w:r>
            <w:r>
              <w:rPr>
                <w:rFonts w:hint="eastAsia" w:asciiTheme="minorEastAsia" w:hAnsiTheme="minorEastAsia" w:eastAsiaTheme="minorEastAsia" w:cstheme="minorEastAsia"/>
                <w:color w:val="auto"/>
                <w:spacing w:val="8"/>
                <w:sz w:val="16"/>
                <w:szCs w:val="16"/>
              </w:rPr>
              <w:t>罚款；构成犯罪的，依法追究刑事责任。《药品流通监督管理办法》第三十二条</w:t>
            </w:r>
            <w:r>
              <w:rPr>
                <w:rFonts w:hint="eastAsia" w:asciiTheme="minorEastAsia" w:hAnsiTheme="minorEastAsia" w:eastAsiaTheme="minorEastAsia" w:cstheme="minorEastAsia"/>
                <w:color w:val="auto"/>
                <w:spacing w:val="6"/>
                <w:sz w:val="16"/>
                <w:szCs w:val="16"/>
              </w:rPr>
              <w:t>有</w:t>
            </w:r>
            <w:r>
              <w:rPr>
                <w:rFonts w:hint="eastAsia" w:asciiTheme="minorEastAsia" w:hAnsiTheme="minorEastAsia" w:eastAsiaTheme="minorEastAsia" w:cstheme="minorEastAsia"/>
                <w:color w:val="auto"/>
                <w:spacing w:val="18"/>
                <w:sz w:val="16"/>
                <w:szCs w:val="16"/>
              </w:rPr>
              <w:t>下列</w:t>
            </w:r>
            <w:r>
              <w:rPr>
                <w:rFonts w:hint="eastAsia" w:asciiTheme="minorEastAsia" w:hAnsiTheme="minorEastAsia" w:eastAsiaTheme="minorEastAsia" w:cstheme="minorEastAsia"/>
                <w:color w:val="auto"/>
                <w:spacing w:val="10"/>
                <w:sz w:val="16"/>
                <w:szCs w:val="16"/>
              </w:rPr>
              <w:t>情</w:t>
            </w:r>
            <w:r>
              <w:rPr>
                <w:rFonts w:hint="eastAsia" w:asciiTheme="minorEastAsia" w:hAnsiTheme="minorEastAsia" w:eastAsiaTheme="minorEastAsia" w:cstheme="minorEastAsia"/>
                <w:color w:val="auto"/>
                <w:spacing w:val="9"/>
                <w:sz w:val="16"/>
                <w:szCs w:val="16"/>
              </w:rPr>
              <w:t>形之一的，依照《药品管理法》第七十三条</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修订后的《药品管理法》第七</w:t>
            </w:r>
            <w:r>
              <w:rPr>
                <w:rFonts w:hint="eastAsia" w:asciiTheme="minorEastAsia" w:hAnsiTheme="minorEastAsia" w:eastAsiaTheme="minorEastAsia" w:cstheme="minorEastAsia"/>
                <w:color w:val="auto"/>
                <w:spacing w:val="18"/>
                <w:sz w:val="16"/>
                <w:szCs w:val="16"/>
              </w:rPr>
              <w:t>十二</w:t>
            </w:r>
            <w:r>
              <w:rPr>
                <w:rFonts w:hint="eastAsia" w:asciiTheme="minorEastAsia" w:hAnsiTheme="minorEastAsia" w:eastAsiaTheme="minorEastAsia" w:cstheme="minorEastAsia"/>
                <w:color w:val="auto"/>
                <w:spacing w:val="10"/>
                <w:sz w:val="16"/>
                <w:szCs w:val="16"/>
              </w:rPr>
              <w:t>条</w:t>
            </w:r>
            <w:r>
              <w:rPr>
                <w:rFonts w:hint="eastAsia" w:asciiTheme="minorEastAsia" w:hAnsiTheme="minorEastAsia" w:cstheme="minorEastAsia"/>
                <w:color w:val="auto"/>
                <w:spacing w:val="10"/>
                <w:sz w:val="16"/>
                <w:szCs w:val="16"/>
                <w:lang w:eastAsia="zh-CN"/>
              </w:rPr>
              <w:t>）</w:t>
            </w:r>
            <w:r>
              <w:rPr>
                <w:rFonts w:hint="eastAsia" w:asciiTheme="minorEastAsia" w:hAnsiTheme="minorEastAsia" w:eastAsiaTheme="minorEastAsia" w:cstheme="minorEastAsia"/>
                <w:color w:val="auto"/>
                <w:spacing w:val="9"/>
                <w:sz w:val="16"/>
                <w:szCs w:val="16"/>
              </w:rPr>
              <w:t>规定，没收违法销售的药品和违法所得，并处违法销售的药品货值金额二</w:t>
            </w:r>
            <w:r>
              <w:rPr>
                <w:rFonts w:hint="eastAsia" w:asciiTheme="minorEastAsia" w:hAnsiTheme="minorEastAsia" w:eastAsiaTheme="minorEastAsia" w:cstheme="minorEastAsia"/>
                <w:color w:val="auto"/>
                <w:spacing w:val="14"/>
                <w:sz w:val="16"/>
                <w:szCs w:val="16"/>
              </w:rPr>
              <w:t>倍</w:t>
            </w:r>
            <w:r>
              <w:rPr>
                <w:rFonts w:hint="eastAsia" w:asciiTheme="minorEastAsia" w:hAnsiTheme="minorEastAsia" w:eastAsiaTheme="minorEastAsia" w:cstheme="minorEastAsia"/>
                <w:color w:val="auto"/>
                <w:spacing w:val="9"/>
                <w:sz w:val="16"/>
                <w:szCs w:val="16"/>
              </w:rPr>
              <w:t>以</w:t>
            </w:r>
            <w:r>
              <w:rPr>
                <w:rFonts w:hint="eastAsia" w:asciiTheme="minorEastAsia" w:hAnsiTheme="minorEastAsia" w:eastAsiaTheme="minorEastAsia" w:cstheme="minorEastAsia"/>
                <w:color w:val="auto"/>
                <w:spacing w:val="7"/>
                <w:sz w:val="16"/>
                <w:szCs w:val="16"/>
              </w:rPr>
              <w:t>上五倍以下的罚款：</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三</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药品生产、经营企业违反本办法第十五条规定的。</w:t>
            </w:r>
            <w:r>
              <w:rPr>
                <w:rFonts w:hint="eastAsia" w:asciiTheme="minorEastAsia" w:hAnsiTheme="minorEastAsia" w:eastAsiaTheme="minorEastAsia" w:cstheme="minorEastAsia"/>
                <w:color w:val="auto"/>
                <w:spacing w:val="9"/>
                <w:sz w:val="16"/>
                <w:szCs w:val="16"/>
              </w:rPr>
              <w:t>《药品流通监督管理办法》第十五条药品生产、经营企业不得以展示会、博览会</w:t>
            </w:r>
            <w:r>
              <w:rPr>
                <w:rFonts w:hint="eastAsia" w:asciiTheme="minorEastAsia" w:hAnsiTheme="minorEastAsia" w:eastAsiaTheme="minorEastAsia" w:cstheme="minorEastAsia"/>
                <w:color w:val="auto"/>
                <w:spacing w:val="1"/>
                <w:sz w:val="16"/>
                <w:szCs w:val="16"/>
              </w:rPr>
              <w:t>、</w:t>
            </w:r>
            <w:r>
              <w:rPr>
                <w:rFonts w:hint="eastAsia" w:asciiTheme="minorEastAsia" w:hAnsiTheme="minorEastAsia" w:eastAsiaTheme="minorEastAsia" w:cstheme="minorEastAsia"/>
                <w:color w:val="auto"/>
                <w:spacing w:val="14"/>
                <w:sz w:val="16"/>
                <w:szCs w:val="16"/>
              </w:rPr>
              <w:t>交</w:t>
            </w:r>
            <w:r>
              <w:rPr>
                <w:rFonts w:hint="eastAsia" w:asciiTheme="minorEastAsia" w:hAnsiTheme="minorEastAsia" w:eastAsiaTheme="minorEastAsia" w:cstheme="minorEastAsia"/>
                <w:color w:val="auto"/>
                <w:spacing w:val="9"/>
                <w:sz w:val="16"/>
                <w:szCs w:val="16"/>
              </w:rPr>
              <w:t>易会、订货会、产品宣传会等方式现货销售药品。</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3"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1"/>
                <w:sz w:val="16"/>
                <w:szCs w:val="16"/>
                <w:lang w:val="en-US" w:eastAsia="zh-CN"/>
              </w:rPr>
              <w:t>13</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00720052020004</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经营企业无专职或者兼职人员负责本单位药品不良反应监测工作的；未按要求开展药品不良反应或者群体不良事件报告、调查、评价和处理的；不配合严重药品不良反应或者群体不良事项相关配合工作的行为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2"/>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8"/>
                <w:sz w:val="16"/>
                <w:szCs w:val="16"/>
              </w:rPr>
              <w:t>《</w:t>
            </w:r>
            <w:r>
              <w:rPr>
                <w:rFonts w:hint="eastAsia" w:asciiTheme="minorEastAsia" w:hAnsiTheme="minorEastAsia" w:eastAsiaTheme="minorEastAsia" w:cstheme="minorEastAsia"/>
                <w:color w:val="auto"/>
                <w:spacing w:val="17"/>
                <w:sz w:val="16"/>
                <w:szCs w:val="16"/>
              </w:rPr>
              <w:t>药</w:t>
            </w:r>
            <w:r>
              <w:rPr>
                <w:rFonts w:hint="eastAsia" w:asciiTheme="minorEastAsia" w:hAnsiTheme="minorEastAsia" w:eastAsiaTheme="minorEastAsia" w:cstheme="minorEastAsia"/>
                <w:color w:val="auto"/>
                <w:spacing w:val="9"/>
                <w:sz w:val="16"/>
                <w:szCs w:val="16"/>
              </w:rPr>
              <w:t>品不良反应报告和监测管理办法》第五十九条药品经营企业有下列情形之一</w:t>
            </w:r>
            <w:r>
              <w:rPr>
                <w:rFonts w:hint="eastAsia" w:asciiTheme="minorEastAsia" w:hAnsiTheme="minorEastAsia" w:eastAsiaTheme="minorEastAsia" w:cstheme="minorEastAsia"/>
                <w:color w:val="auto"/>
                <w:spacing w:val="13"/>
                <w:sz w:val="16"/>
                <w:szCs w:val="16"/>
              </w:rPr>
              <w:t>的</w:t>
            </w:r>
            <w:r>
              <w:rPr>
                <w:rFonts w:hint="eastAsia" w:asciiTheme="minorEastAsia" w:hAnsiTheme="minorEastAsia" w:eastAsiaTheme="minorEastAsia" w:cstheme="minorEastAsia"/>
                <w:color w:val="auto"/>
                <w:spacing w:val="7"/>
                <w:sz w:val="16"/>
                <w:szCs w:val="16"/>
              </w:rPr>
              <w:t>，由所在地药品监督管理部门给予警告，责令限期改正；逾期不改的，处三万元</w:t>
            </w:r>
            <w:r>
              <w:rPr>
                <w:rFonts w:hint="eastAsia" w:asciiTheme="minorEastAsia" w:hAnsiTheme="minorEastAsia" w:eastAsiaTheme="minorEastAsia" w:cstheme="minorEastAsia"/>
                <w:color w:val="auto"/>
                <w:spacing w:val="5"/>
                <w:sz w:val="16"/>
                <w:szCs w:val="16"/>
              </w:rPr>
              <w:t>以下的罚款：</w:t>
            </w:r>
            <w:r>
              <w:rPr>
                <w:rFonts w:hint="eastAsia" w:asciiTheme="minorEastAsia" w:hAnsiTheme="minorEastAsia" w:cstheme="minorEastAsia"/>
                <w:color w:val="auto"/>
                <w:spacing w:val="5"/>
                <w:sz w:val="16"/>
                <w:szCs w:val="16"/>
                <w:lang w:eastAsia="zh-CN"/>
              </w:rPr>
              <w:t>（</w:t>
            </w:r>
            <w:r>
              <w:rPr>
                <w:rFonts w:hint="eastAsia" w:asciiTheme="minorEastAsia" w:hAnsiTheme="minorEastAsia" w:eastAsiaTheme="minorEastAsia" w:cstheme="minorEastAsia"/>
                <w:color w:val="auto"/>
                <w:spacing w:val="5"/>
                <w:sz w:val="16"/>
                <w:szCs w:val="16"/>
              </w:rPr>
              <w:t>一</w:t>
            </w:r>
            <w:r>
              <w:rPr>
                <w:rFonts w:hint="eastAsia" w:asciiTheme="minorEastAsia" w:hAnsiTheme="minorEastAsia" w:cstheme="minorEastAsia"/>
                <w:color w:val="auto"/>
                <w:spacing w:val="5"/>
                <w:sz w:val="16"/>
                <w:szCs w:val="16"/>
                <w:lang w:eastAsia="zh-CN"/>
              </w:rPr>
              <w:t>）</w:t>
            </w:r>
            <w:r>
              <w:rPr>
                <w:rFonts w:hint="eastAsia" w:asciiTheme="minorEastAsia" w:hAnsiTheme="minorEastAsia" w:eastAsiaTheme="minorEastAsia" w:cstheme="minorEastAsia"/>
                <w:color w:val="auto"/>
                <w:spacing w:val="5"/>
                <w:sz w:val="16"/>
                <w:szCs w:val="16"/>
              </w:rPr>
              <w:t>无专职或者兼职人员负责本单位药品不良反应监测工作的；</w:t>
            </w:r>
            <w:r>
              <w:rPr>
                <w:rFonts w:hint="eastAsia" w:asciiTheme="minorEastAsia" w:hAnsiTheme="minorEastAsia" w:cstheme="minorEastAsia"/>
                <w:color w:val="auto"/>
                <w:spacing w:val="5"/>
                <w:sz w:val="16"/>
                <w:szCs w:val="16"/>
                <w:lang w:eastAsia="zh-CN"/>
              </w:rPr>
              <w:t>（</w:t>
            </w:r>
            <w:r>
              <w:rPr>
                <w:rFonts w:hint="eastAsia" w:asciiTheme="minorEastAsia" w:hAnsiTheme="minorEastAsia" w:eastAsiaTheme="minorEastAsia" w:cstheme="minorEastAsia"/>
                <w:color w:val="auto"/>
                <w:spacing w:val="5"/>
                <w:sz w:val="16"/>
                <w:szCs w:val="16"/>
              </w:rPr>
              <w:t>二</w:t>
            </w:r>
            <w:r>
              <w:rPr>
                <w:rFonts w:hint="eastAsia" w:asciiTheme="minorEastAsia" w:hAnsiTheme="minorEastAsia" w:cstheme="minorEastAsia"/>
                <w:color w:val="auto"/>
                <w:spacing w:val="5"/>
                <w:sz w:val="16"/>
                <w:szCs w:val="16"/>
                <w:lang w:eastAsia="zh-CN"/>
              </w:rPr>
              <w:t>）</w:t>
            </w:r>
            <w:r>
              <w:rPr>
                <w:rFonts w:hint="eastAsia" w:asciiTheme="minorEastAsia" w:hAnsiTheme="minorEastAsia" w:eastAsiaTheme="minorEastAsia" w:cstheme="minorEastAsia"/>
                <w:color w:val="auto"/>
                <w:spacing w:val="5"/>
                <w:sz w:val="16"/>
                <w:szCs w:val="16"/>
              </w:rPr>
              <w:t>未按照要求开展药品不良反应或者群体不良事件报告、调查、评价和处理的；</w:t>
            </w:r>
            <w:r>
              <w:rPr>
                <w:rFonts w:hint="eastAsia" w:asciiTheme="minorEastAsia" w:hAnsiTheme="minorEastAsia" w:cstheme="minorEastAsia"/>
                <w:color w:val="auto"/>
                <w:spacing w:val="5"/>
                <w:sz w:val="16"/>
                <w:szCs w:val="16"/>
                <w:lang w:eastAsia="zh-CN"/>
              </w:rPr>
              <w:t>（</w:t>
            </w:r>
            <w:r>
              <w:rPr>
                <w:rFonts w:hint="eastAsia" w:asciiTheme="minorEastAsia" w:hAnsiTheme="minorEastAsia" w:eastAsiaTheme="minorEastAsia" w:cstheme="minorEastAsia"/>
                <w:color w:val="auto"/>
                <w:spacing w:val="5"/>
                <w:sz w:val="16"/>
                <w:szCs w:val="16"/>
              </w:rPr>
              <w:t>三</w:t>
            </w:r>
            <w:r>
              <w:rPr>
                <w:rFonts w:hint="eastAsia" w:asciiTheme="minorEastAsia" w:hAnsiTheme="minorEastAsia" w:cstheme="minorEastAsia"/>
                <w:color w:val="auto"/>
                <w:spacing w:val="5"/>
                <w:sz w:val="16"/>
                <w:szCs w:val="16"/>
                <w:lang w:eastAsia="zh-CN"/>
              </w:rPr>
              <w:t>）</w:t>
            </w:r>
            <w:r>
              <w:rPr>
                <w:rFonts w:hint="eastAsia" w:asciiTheme="minorEastAsia" w:hAnsiTheme="minorEastAsia" w:eastAsiaTheme="minorEastAsia" w:cstheme="minorEastAsia"/>
                <w:color w:val="auto"/>
                <w:spacing w:val="16"/>
                <w:sz w:val="16"/>
                <w:szCs w:val="16"/>
              </w:rPr>
              <w:t>不</w:t>
            </w:r>
            <w:r>
              <w:rPr>
                <w:rFonts w:hint="eastAsia" w:asciiTheme="minorEastAsia" w:hAnsiTheme="minorEastAsia" w:eastAsiaTheme="minorEastAsia" w:cstheme="minorEastAsia"/>
                <w:color w:val="auto"/>
                <w:spacing w:val="9"/>
                <w:sz w:val="16"/>
                <w:szCs w:val="16"/>
              </w:rPr>
              <w:t>配合严重药品不良反应或者群体不良事件相关调查工作的。</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1"/>
                <w:sz w:val="16"/>
                <w:szCs w:val="16"/>
                <w:lang w:val="en-US" w:eastAsia="zh-CN"/>
              </w:rPr>
              <w:t>14</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00720052020016</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对药品经营企业未按规定对购销人员进行培训，销售药品时未开具相应内容及未留存有关资料、销售凭证的行政处罚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《药品流通监</w:t>
            </w:r>
            <w:r>
              <w:rPr>
                <w:rFonts w:hint="eastAsia" w:asciiTheme="minorEastAsia" w:hAnsiTheme="minorEastAsia" w:eastAsiaTheme="minorEastAsia" w:cstheme="minorEastAsia"/>
                <w:color w:val="auto"/>
                <w:spacing w:val="6"/>
                <w:sz w:val="16"/>
                <w:szCs w:val="16"/>
              </w:rPr>
              <w:t>督</w:t>
            </w:r>
            <w:r>
              <w:rPr>
                <w:rFonts w:hint="eastAsia" w:asciiTheme="minorEastAsia" w:hAnsiTheme="minorEastAsia" w:eastAsiaTheme="minorEastAsia" w:cstheme="minorEastAsia"/>
                <w:color w:val="auto"/>
                <w:spacing w:val="4"/>
                <w:sz w:val="16"/>
                <w:szCs w:val="16"/>
              </w:rPr>
              <w:t>管理办法》第三十条有下列情形之一的，责令限期改正，给予警告；</w:t>
            </w:r>
            <w:r>
              <w:rPr>
                <w:rFonts w:hint="eastAsia" w:asciiTheme="minorEastAsia" w:hAnsiTheme="minorEastAsia" w:eastAsiaTheme="minorEastAsia" w:cstheme="minorEastAsia"/>
                <w:color w:val="auto"/>
                <w:spacing w:val="8"/>
                <w:sz w:val="16"/>
                <w:szCs w:val="16"/>
              </w:rPr>
              <w:t>逾期不改正的</w:t>
            </w:r>
            <w:r>
              <w:rPr>
                <w:rFonts w:hint="eastAsia" w:asciiTheme="minorEastAsia" w:hAnsiTheme="minorEastAsia" w:eastAsiaTheme="minorEastAsia" w:cstheme="minorEastAsia"/>
                <w:color w:val="auto"/>
                <w:spacing w:val="4"/>
                <w:sz w:val="16"/>
                <w:szCs w:val="16"/>
              </w:rPr>
              <w:t>，处以五千元以上二万元以下的罚款：</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一</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药品生产、经营企业违</w:t>
            </w:r>
            <w:r>
              <w:rPr>
                <w:rFonts w:hint="eastAsia" w:asciiTheme="minorEastAsia" w:hAnsiTheme="minorEastAsia" w:eastAsiaTheme="minorEastAsia" w:cstheme="minorEastAsia"/>
                <w:color w:val="auto"/>
                <w:spacing w:val="7"/>
                <w:sz w:val="16"/>
                <w:szCs w:val="16"/>
              </w:rPr>
              <w:t>反本办法第六条规定的；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二</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药品生产、批发企业违反本办法第十一条第一款</w:t>
            </w:r>
            <w:r>
              <w:rPr>
                <w:rFonts w:hint="eastAsia" w:asciiTheme="minorEastAsia" w:hAnsiTheme="minorEastAsia" w:eastAsiaTheme="minorEastAsia" w:cstheme="minorEastAsia"/>
                <w:color w:val="auto"/>
                <w:spacing w:val="3"/>
                <w:sz w:val="16"/>
                <w:szCs w:val="16"/>
              </w:rPr>
              <w:t>规</w:t>
            </w:r>
            <w:r>
              <w:rPr>
                <w:rFonts w:hint="eastAsia" w:asciiTheme="minorEastAsia" w:hAnsiTheme="minorEastAsia" w:eastAsiaTheme="minorEastAsia" w:cstheme="minorEastAsia"/>
                <w:color w:val="auto"/>
                <w:spacing w:val="8"/>
                <w:sz w:val="16"/>
                <w:szCs w:val="16"/>
              </w:rPr>
              <w:t>定的；</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5"/>
                <w:sz w:val="16"/>
                <w:szCs w:val="16"/>
              </w:rPr>
              <w:t>三</w:t>
            </w:r>
            <w:r>
              <w:rPr>
                <w:rFonts w:hint="eastAsia" w:asciiTheme="minorEastAsia" w:hAnsiTheme="minorEastAsia" w:cstheme="minorEastAsia"/>
                <w:color w:val="auto"/>
                <w:spacing w:val="5"/>
                <w:sz w:val="16"/>
                <w:szCs w:val="16"/>
                <w:lang w:eastAsia="zh-CN"/>
              </w:rPr>
              <w:t>）</w:t>
            </w:r>
            <w:r>
              <w:rPr>
                <w:rFonts w:hint="eastAsia" w:asciiTheme="minorEastAsia" w:hAnsiTheme="minorEastAsia" w:eastAsiaTheme="minorEastAsia" w:cstheme="minorEastAsia"/>
                <w:color w:val="auto"/>
                <w:spacing w:val="4"/>
                <w:sz w:val="16"/>
                <w:szCs w:val="16"/>
              </w:rPr>
              <w:t>药品生产、经营企业违反本办法第十二条，未按照规定留存有关资料、</w:t>
            </w:r>
            <w:r>
              <w:rPr>
                <w:rFonts w:hint="eastAsia" w:asciiTheme="minorEastAsia" w:hAnsiTheme="minorEastAsia" w:eastAsiaTheme="minorEastAsia" w:cstheme="minorEastAsia"/>
                <w:color w:val="auto"/>
                <w:spacing w:val="9"/>
                <w:sz w:val="16"/>
                <w:szCs w:val="16"/>
              </w:rPr>
              <w:t>销</w:t>
            </w:r>
            <w:r>
              <w:rPr>
                <w:rFonts w:hint="eastAsia" w:asciiTheme="minorEastAsia" w:hAnsiTheme="minorEastAsia" w:eastAsiaTheme="minorEastAsia" w:cstheme="minorEastAsia"/>
                <w:color w:val="auto"/>
                <w:spacing w:val="7"/>
                <w:sz w:val="16"/>
                <w:szCs w:val="16"/>
              </w:rPr>
              <w:t>售凭证的。</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2"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1"/>
                <w:sz w:val="16"/>
                <w:szCs w:val="16"/>
                <w:lang w:val="en-US" w:eastAsia="zh-CN"/>
              </w:rPr>
              <w:t>15</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00720052020008</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对为他人以本企业的名义经营药品提供场所，或者资质证明文件，或者票据等便利条件的行政处罚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《药品管理法》第八十一条伪造、变造、买卖、出租、出借许可证或者药品批准</w:t>
            </w:r>
            <w:r>
              <w:rPr>
                <w:rFonts w:hint="eastAsia" w:asciiTheme="minorEastAsia" w:hAnsiTheme="minorEastAsia" w:eastAsiaTheme="minorEastAsia" w:cstheme="minorEastAsia"/>
                <w:color w:val="auto"/>
                <w:sz w:val="16"/>
                <w:szCs w:val="16"/>
              </w:rPr>
              <w:t>证</w:t>
            </w:r>
            <w:r>
              <w:rPr>
                <w:rFonts w:hint="eastAsia" w:asciiTheme="minorEastAsia" w:hAnsiTheme="minorEastAsia" w:eastAsiaTheme="minorEastAsia" w:cstheme="minorEastAsia"/>
                <w:color w:val="auto"/>
                <w:spacing w:val="10"/>
                <w:sz w:val="16"/>
                <w:szCs w:val="16"/>
              </w:rPr>
              <w:t>明文件的，没收违法所得，并处违法所得一倍以上三倍以下的罚款；没有违法所</w:t>
            </w:r>
            <w:r>
              <w:rPr>
                <w:rFonts w:hint="eastAsia" w:asciiTheme="minorEastAsia" w:hAnsiTheme="minorEastAsia" w:eastAsiaTheme="minorEastAsia" w:cstheme="minorEastAsia"/>
                <w:color w:val="auto"/>
                <w:spacing w:val="2"/>
                <w:sz w:val="16"/>
                <w:szCs w:val="16"/>
              </w:rPr>
              <w:t>得</w:t>
            </w:r>
            <w:r>
              <w:rPr>
                <w:rFonts w:hint="eastAsia" w:asciiTheme="minorEastAsia" w:hAnsiTheme="minorEastAsia" w:eastAsiaTheme="minorEastAsia" w:cstheme="minorEastAsia"/>
                <w:color w:val="auto"/>
                <w:spacing w:val="10"/>
                <w:sz w:val="16"/>
                <w:szCs w:val="16"/>
              </w:rPr>
              <w:t>的，处二万元以上十万元以下的罚款；情节严重的，并吊销卖方、出租方、出借</w:t>
            </w:r>
            <w:r>
              <w:rPr>
                <w:rFonts w:hint="eastAsia" w:asciiTheme="minorEastAsia" w:hAnsiTheme="minorEastAsia" w:eastAsiaTheme="minorEastAsia" w:cstheme="minorEastAsia"/>
                <w:color w:val="auto"/>
                <w:spacing w:val="2"/>
                <w:sz w:val="16"/>
                <w:szCs w:val="16"/>
              </w:rPr>
              <w:t>方</w:t>
            </w:r>
            <w:r>
              <w:rPr>
                <w:rFonts w:hint="eastAsia" w:asciiTheme="minorEastAsia" w:hAnsiTheme="minorEastAsia" w:eastAsiaTheme="minorEastAsia" w:cstheme="minorEastAsia"/>
                <w:color w:val="auto"/>
                <w:spacing w:val="10"/>
                <w:sz w:val="16"/>
                <w:szCs w:val="16"/>
              </w:rPr>
              <w:t>的《药品生产许可证</w:t>
            </w:r>
            <w:r>
              <w:rPr>
                <w:rFonts w:hint="eastAsia" w:asciiTheme="minorEastAsia" w:hAnsiTheme="minorEastAsia" w:cstheme="minorEastAsia"/>
                <w:color w:val="auto"/>
                <w:spacing w:val="10"/>
                <w:sz w:val="16"/>
                <w:szCs w:val="16"/>
                <w:lang w:eastAsia="zh-CN"/>
              </w:rPr>
              <w:t>》《</w:t>
            </w:r>
            <w:r>
              <w:rPr>
                <w:rFonts w:hint="eastAsia" w:asciiTheme="minorEastAsia" w:hAnsiTheme="minorEastAsia" w:eastAsiaTheme="minorEastAsia" w:cstheme="minorEastAsia"/>
                <w:color w:val="auto"/>
                <w:spacing w:val="10"/>
                <w:sz w:val="16"/>
                <w:szCs w:val="16"/>
              </w:rPr>
              <w:t>药品经营许可证</w:t>
            </w:r>
            <w:r>
              <w:rPr>
                <w:rFonts w:hint="eastAsia" w:asciiTheme="minorEastAsia" w:hAnsiTheme="minorEastAsia" w:cstheme="minorEastAsia"/>
                <w:color w:val="auto"/>
                <w:spacing w:val="10"/>
                <w:sz w:val="16"/>
                <w:szCs w:val="16"/>
                <w:lang w:eastAsia="zh-CN"/>
              </w:rPr>
              <w:t>》《</w:t>
            </w:r>
            <w:r>
              <w:rPr>
                <w:rFonts w:hint="eastAsia" w:asciiTheme="minorEastAsia" w:hAnsiTheme="minorEastAsia" w:eastAsiaTheme="minorEastAsia" w:cstheme="minorEastAsia"/>
                <w:color w:val="auto"/>
                <w:spacing w:val="10"/>
                <w:sz w:val="16"/>
                <w:szCs w:val="16"/>
              </w:rPr>
              <w:t>医疗机构制剂许可证》或者撤</w:t>
            </w:r>
            <w:r>
              <w:rPr>
                <w:rFonts w:hint="eastAsia" w:asciiTheme="minorEastAsia" w:hAnsiTheme="minorEastAsia" w:eastAsiaTheme="minorEastAsia" w:cstheme="minorEastAsia"/>
                <w:color w:val="auto"/>
                <w:spacing w:val="2"/>
                <w:sz w:val="16"/>
                <w:szCs w:val="16"/>
              </w:rPr>
              <w:t>销</w:t>
            </w:r>
            <w:r>
              <w:rPr>
                <w:rFonts w:hint="eastAsia" w:asciiTheme="minorEastAsia" w:hAnsiTheme="minorEastAsia" w:eastAsiaTheme="minorEastAsia" w:cstheme="minorEastAsia"/>
                <w:color w:val="auto"/>
                <w:spacing w:val="18"/>
                <w:sz w:val="16"/>
                <w:szCs w:val="16"/>
              </w:rPr>
              <w:t>药</w:t>
            </w:r>
            <w:r>
              <w:rPr>
                <w:rFonts w:hint="eastAsia" w:asciiTheme="minorEastAsia" w:hAnsiTheme="minorEastAsia" w:eastAsiaTheme="minorEastAsia" w:cstheme="minorEastAsia"/>
                <w:color w:val="auto"/>
                <w:spacing w:val="16"/>
                <w:sz w:val="16"/>
                <w:szCs w:val="16"/>
              </w:rPr>
              <w:t>品</w:t>
            </w:r>
            <w:r>
              <w:rPr>
                <w:rFonts w:hint="eastAsia" w:asciiTheme="minorEastAsia" w:hAnsiTheme="minorEastAsia" w:eastAsiaTheme="minorEastAsia" w:cstheme="minorEastAsia"/>
                <w:color w:val="auto"/>
                <w:spacing w:val="9"/>
                <w:sz w:val="16"/>
                <w:szCs w:val="16"/>
              </w:rPr>
              <w:t>批准证明文件；构成犯罪的，依法追究刑事责任。《药品流通监督管理办法》</w:t>
            </w:r>
            <w:r>
              <w:rPr>
                <w:rFonts w:hint="eastAsia" w:asciiTheme="minorEastAsia" w:hAnsiTheme="minorEastAsia" w:eastAsiaTheme="minorEastAsia" w:cstheme="minorEastAsia"/>
                <w:color w:val="auto"/>
                <w:spacing w:val="18"/>
                <w:sz w:val="16"/>
                <w:szCs w:val="16"/>
              </w:rPr>
              <w:t>第</w:t>
            </w:r>
            <w:r>
              <w:rPr>
                <w:rFonts w:hint="eastAsia" w:asciiTheme="minorEastAsia" w:hAnsiTheme="minorEastAsia" w:eastAsiaTheme="minorEastAsia" w:cstheme="minorEastAsia"/>
                <w:color w:val="auto"/>
                <w:spacing w:val="11"/>
                <w:sz w:val="16"/>
                <w:szCs w:val="16"/>
              </w:rPr>
              <w:t>三</w:t>
            </w:r>
            <w:r>
              <w:rPr>
                <w:rFonts w:hint="eastAsia" w:asciiTheme="minorEastAsia" w:hAnsiTheme="minorEastAsia" w:eastAsiaTheme="minorEastAsia" w:cstheme="minorEastAsia"/>
                <w:color w:val="auto"/>
                <w:spacing w:val="9"/>
                <w:sz w:val="16"/>
                <w:szCs w:val="16"/>
              </w:rPr>
              <w:t>十六条药品生产、经营企业违反本办法第十四条规定的，按照《药品管理法》第八十二条</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修订后的《药品管理法》第八十一条</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的规定予以处罚</w:t>
            </w:r>
            <w:r>
              <w:rPr>
                <w:rFonts w:hint="eastAsia" w:asciiTheme="minorEastAsia" w:hAnsiTheme="minorEastAsia" w:eastAsiaTheme="minorEastAsia" w:cstheme="minorEastAsia"/>
                <w:color w:val="auto"/>
                <w:spacing w:val="4"/>
                <w:sz w:val="16"/>
                <w:szCs w:val="16"/>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7"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1"/>
                <w:sz w:val="16"/>
                <w:szCs w:val="16"/>
                <w:lang w:val="en-US" w:eastAsia="zh-CN"/>
              </w:rPr>
              <w:t>16</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00720052020014</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对未经许可改变经营方式或未按照许可的经营范围经营药品的行政处罚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《药品管理法》第七十二条未取得《药品生产许可证</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8"/>
                <w:sz w:val="16"/>
                <w:szCs w:val="16"/>
              </w:rPr>
              <w:t>药品经营许可证》或</w:t>
            </w:r>
            <w:r>
              <w:rPr>
                <w:rFonts w:hint="eastAsia" w:asciiTheme="minorEastAsia" w:hAnsiTheme="minorEastAsia" w:eastAsiaTheme="minorEastAsia" w:cstheme="minorEastAsia"/>
                <w:color w:val="auto"/>
                <w:sz w:val="16"/>
                <w:szCs w:val="16"/>
              </w:rPr>
              <w:t>者</w:t>
            </w:r>
            <w:r>
              <w:rPr>
                <w:rFonts w:hint="eastAsia" w:asciiTheme="minorEastAsia" w:hAnsiTheme="minorEastAsia" w:eastAsiaTheme="minorEastAsia" w:cstheme="minorEastAsia"/>
                <w:color w:val="auto"/>
                <w:spacing w:val="12"/>
                <w:sz w:val="16"/>
                <w:szCs w:val="16"/>
              </w:rPr>
              <w:t>《</w:t>
            </w:r>
            <w:r>
              <w:rPr>
                <w:rFonts w:hint="eastAsia" w:asciiTheme="minorEastAsia" w:hAnsiTheme="minorEastAsia" w:eastAsiaTheme="minorEastAsia" w:cstheme="minorEastAsia"/>
                <w:color w:val="auto"/>
                <w:spacing w:val="10"/>
                <w:sz w:val="16"/>
                <w:szCs w:val="16"/>
              </w:rPr>
              <w:t>医疗机构制剂许可证》生产药品、经营药品的，依法予以取缔，没收违法生产、销售的药品和违法所得，并处违法生产、销售的药品货值金额二倍以上五倍以下</w:t>
            </w:r>
            <w:r>
              <w:rPr>
                <w:rFonts w:hint="eastAsia" w:asciiTheme="minorEastAsia" w:hAnsiTheme="minorEastAsia" w:eastAsiaTheme="minorEastAsia" w:cstheme="minorEastAsia"/>
                <w:color w:val="auto"/>
                <w:spacing w:val="2"/>
                <w:sz w:val="16"/>
                <w:szCs w:val="16"/>
              </w:rPr>
              <w:t>的</w:t>
            </w:r>
            <w:r>
              <w:rPr>
                <w:rFonts w:hint="eastAsia" w:asciiTheme="minorEastAsia" w:hAnsiTheme="minorEastAsia" w:eastAsiaTheme="minorEastAsia" w:cstheme="minorEastAsia"/>
                <w:color w:val="auto"/>
                <w:spacing w:val="8"/>
                <w:sz w:val="16"/>
                <w:szCs w:val="16"/>
              </w:rPr>
              <w:t>罚款；构成犯罪的，依法追究刑事责任。《药品流通监督管理办法》第三十二条</w:t>
            </w:r>
            <w:r>
              <w:rPr>
                <w:rFonts w:hint="eastAsia" w:asciiTheme="minorEastAsia" w:hAnsiTheme="minorEastAsia" w:eastAsiaTheme="minorEastAsia" w:cstheme="minorEastAsia"/>
                <w:color w:val="auto"/>
                <w:spacing w:val="6"/>
                <w:sz w:val="16"/>
                <w:szCs w:val="16"/>
              </w:rPr>
              <w:t>有</w:t>
            </w:r>
            <w:r>
              <w:rPr>
                <w:rFonts w:hint="eastAsia" w:asciiTheme="minorEastAsia" w:hAnsiTheme="minorEastAsia" w:eastAsiaTheme="minorEastAsia" w:cstheme="minorEastAsia"/>
                <w:color w:val="auto"/>
                <w:spacing w:val="18"/>
                <w:sz w:val="16"/>
                <w:szCs w:val="16"/>
              </w:rPr>
              <w:t>下列</w:t>
            </w:r>
            <w:r>
              <w:rPr>
                <w:rFonts w:hint="eastAsia" w:asciiTheme="minorEastAsia" w:hAnsiTheme="minorEastAsia" w:eastAsiaTheme="minorEastAsia" w:cstheme="minorEastAsia"/>
                <w:color w:val="auto"/>
                <w:spacing w:val="10"/>
                <w:sz w:val="16"/>
                <w:szCs w:val="16"/>
              </w:rPr>
              <w:t>情</w:t>
            </w:r>
            <w:r>
              <w:rPr>
                <w:rFonts w:hint="eastAsia" w:asciiTheme="minorEastAsia" w:hAnsiTheme="minorEastAsia" w:eastAsiaTheme="minorEastAsia" w:cstheme="minorEastAsia"/>
                <w:color w:val="auto"/>
                <w:spacing w:val="9"/>
                <w:sz w:val="16"/>
                <w:szCs w:val="16"/>
              </w:rPr>
              <w:t>形之一的，依照《药品管理法》第七十三条</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修订后的《药品管理法》第七</w:t>
            </w:r>
            <w:r>
              <w:rPr>
                <w:rFonts w:hint="eastAsia" w:asciiTheme="minorEastAsia" w:hAnsiTheme="minorEastAsia" w:eastAsiaTheme="minorEastAsia" w:cstheme="minorEastAsia"/>
                <w:color w:val="auto"/>
                <w:spacing w:val="18"/>
                <w:sz w:val="16"/>
                <w:szCs w:val="16"/>
              </w:rPr>
              <w:t>十二</w:t>
            </w:r>
            <w:r>
              <w:rPr>
                <w:rFonts w:hint="eastAsia" w:asciiTheme="minorEastAsia" w:hAnsiTheme="minorEastAsia" w:eastAsiaTheme="minorEastAsia" w:cstheme="minorEastAsia"/>
                <w:color w:val="auto"/>
                <w:spacing w:val="10"/>
                <w:sz w:val="16"/>
                <w:szCs w:val="16"/>
              </w:rPr>
              <w:t>条</w:t>
            </w:r>
            <w:r>
              <w:rPr>
                <w:rFonts w:hint="eastAsia" w:asciiTheme="minorEastAsia" w:hAnsiTheme="minorEastAsia" w:cstheme="minorEastAsia"/>
                <w:color w:val="auto"/>
                <w:spacing w:val="10"/>
                <w:sz w:val="16"/>
                <w:szCs w:val="16"/>
                <w:lang w:eastAsia="zh-CN"/>
              </w:rPr>
              <w:t>）</w:t>
            </w:r>
            <w:r>
              <w:rPr>
                <w:rFonts w:hint="eastAsia" w:asciiTheme="minorEastAsia" w:hAnsiTheme="minorEastAsia" w:eastAsiaTheme="minorEastAsia" w:cstheme="minorEastAsia"/>
                <w:color w:val="auto"/>
                <w:spacing w:val="9"/>
                <w:sz w:val="16"/>
                <w:szCs w:val="16"/>
              </w:rPr>
              <w:t>规定，没收违法销售的药品和违法所得，并处违法销售的药品货值金额二</w:t>
            </w:r>
            <w:r>
              <w:rPr>
                <w:rFonts w:hint="eastAsia" w:asciiTheme="minorEastAsia" w:hAnsiTheme="minorEastAsia" w:eastAsiaTheme="minorEastAsia" w:cstheme="minorEastAsia"/>
                <w:color w:val="auto"/>
                <w:spacing w:val="7"/>
                <w:sz w:val="16"/>
                <w:szCs w:val="16"/>
              </w:rPr>
              <w:t>倍以上五倍以下的罚款：</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四</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药品经营企业违反本办法第十七条规定的。《药</w:t>
            </w:r>
            <w:r>
              <w:rPr>
                <w:rFonts w:hint="eastAsia" w:asciiTheme="minorEastAsia" w:hAnsiTheme="minorEastAsia" w:eastAsiaTheme="minorEastAsia" w:cstheme="minorEastAsia"/>
                <w:color w:val="auto"/>
                <w:spacing w:val="1"/>
                <w:sz w:val="16"/>
                <w:szCs w:val="16"/>
              </w:rPr>
              <w:t>品</w:t>
            </w:r>
            <w:r>
              <w:rPr>
                <w:rFonts w:hint="eastAsia" w:asciiTheme="minorEastAsia" w:hAnsiTheme="minorEastAsia" w:eastAsiaTheme="minorEastAsia" w:cstheme="minorEastAsia"/>
                <w:color w:val="auto"/>
                <w:spacing w:val="8"/>
                <w:sz w:val="16"/>
                <w:szCs w:val="16"/>
              </w:rPr>
              <w:t>流通监督管理办法》第十七条未经药品监督管理部门审核同意，药品经营企业不</w:t>
            </w:r>
            <w:r>
              <w:rPr>
                <w:rFonts w:hint="eastAsia" w:asciiTheme="minorEastAsia" w:hAnsiTheme="minorEastAsia" w:eastAsiaTheme="minorEastAsia" w:cstheme="minorEastAsia"/>
                <w:color w:val="auto"/>
                <w:spacing w:val="6"/>
                <w:sz w:val="16"/>
                <w:szCs w:val="16"/>
              </w:rPr>
              <w:t>得</w:t>
            </w:r>
            <w:r>
              <w:rPr>
                <w:rFonts w:hint="eastAsia" w:asciiTheme="minorEastAsia" w:hAnsiTheme="minorEastAsia" w:eastAsiaTheme="minorEastAsia" w:cstheme="minorEastAsia"/>
                <w:color w:val="auto"/>
                <w:spacing w:val="10"/>
                <w:sz w:val="16"/>
                <w:szCs w:val="16"/>
              </w:rPr>
              <w:t>改变经营方式。药品经营企业应当按照《药品经营许可证》许可的经营范围经营</w:t>
            </w:r>
            <w:r>
              <w:rPr>
                <w:rFonts w:hint="eastAsia" w:asciiTheme="minorEastAsia" w:hAnsiTheme="minorEastAsia" w:eastAsiaTheme="minorEastAsia" w:cstheme="minorEastAsia"/>
                <w:color w:val="auto"/>
                <w:spacing w:val="2"/>
                <w:sz w:val="16"/>
                <w:szCs w:val="16"/>
              </w:rPr>
              <w:t>药</w:t>
            </w:r>
            <w:r>
              <w:rPr>
                <w:rFonts w:hint="eastAsia" w:asciiTheme="minorEastAsia" w:hAnsiTheme="minorEastAsia" w:eastAsiaTheme="minorEastAsia" w:cstheme="minorEastAsia"/>
                <w:color w:val="auto"/>
                <w:spacing w:val="1"/>
                <w:sz w:val="16"/>
                <w:szCs w:val="16"/>
              </w:rPr>
              <w:t>品。</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1"/>
                <w:sz w:val="16"/>
                <w:szCs w:val="16"/>
                <w:lang w:val="en-US" w:eastAsia="zh-CN"/>
              </w:rPr>
              <w:t>17</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00720052020015</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对未取得《药品经营许可证》经营药品的行政处罚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《药品管理法》第七十二条未取得《药品生产许可证</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8"/>
                <w:sz w:val="16"/>
                <w:szCs w:val="16"/>
              </w:rPr>
              <w:t>药品经营许可证》或</w:t>
            </w:r>
            <w:r>
              <w:rPr>
                <w:rFonts w:hint="eastAsia" w:asciiTheme="minorEastAsia" w:hAnsiTheme="minorEastAsia" w:eastAsiaTheme="minorEastAsia" w:cstheme="minorEastAsia"/>
                <w:color w:val="auto"/>
                <w:sz w:val="16"/>
                <w:szCs w:val="16"/>
              </w:rPr>
              <w:t>者</w:t>
            </w:r>
            <w:r>
              <w:rPr>
                <w:rFonts w:hint="eastAsia" w:asciiTheme="minorEastAsia" w:hAnsiTheme="minorEastAsia" w:eastAsiaTheme="minorEastAsia" w:cstheme="minorEastAsia"/>
                <w:color w:val="auto"/>
                <w:spacing w:val="11"/>
                <w:sz w:val="16"/>
                <w:szCs w:val="16"/>
              </w:rPr>
              <w:t>《</w:t>
            </w:r>
            <w:r>
              <w:rPr>
                <w:rFonts w:hint="eastAsia" w:asciiTheme="minorEastAsia" w:hAnsiTheme="minorEastAsia" w:eastAsiaTheme="minorEastAsia" w:cstheme="minorEastAsia"/>
                <w:color w:val="auto"/>
                <w:spacing w:val="10"/>
                <w:sz w:val="16"/>
                <w:szCs w:val="16"/>
              </w:rPr>
              <w:t>医疗机构制剂许可证》生产药品、经营药品的，依法予以取缔，没收违法生产、</w:t>
            </w:r>
            <w:r>
              <w:rPr>
                <w:rFonts w:hint="eastAsia" w:asciiTheme="minorEastAsia" w:hAnsiTheme="minorEastAsia" w:eastAsiaTheme="minorEastAsia" w:cstheme="minorEastAsia"/>
                <w:color w:val="auto"/>
                <w:spacing w:val="18"/>
                <w:sz w:val="16"/>
                <w:szCs w:val="16"/>
              </w:rPr>
              <w:t>销售的</w:t>
            </w:r>
            <w:r>
              <w:rPr>
                <w:rFonts w:hint="eastAsia" w:asciiTheme="minorEastAsia" w:hAnsiTheme="minorEastAsia" w:eastAsiaTheme="minorEastAsia" w:cstheme="minorEastAsia"/>
                <w:color w:val="auto"/>
                <w:spacing w:val="10"/>
                <w:sz w:val="16"/>
                <w:szCs w:val="16"/>
              </w:rPr>
              <w:t>药</w:t>
            </w:r>
            <w:r>
              <w:rPr>
                <w:rFonts w:hint="eastAsia" w:asciiTheme="minorEastAsia" w:hAnsiTheme="minorEastAsia" w:eastAsiaTheme="minorEastAsia" w:cstheme="minorEastAsia"/>
                <w:color w:val="auto"/>
                <w:spacing w:val="9"/>
                <w:sz w:val="16"/>
                <w:szCs w:val="16"/>
              </w:rPr>
              <w:t>品和违法所得，并处违法生产、销售的药品货值金额二倍以上五倍以下的罚款；构成犯罪的，依法追究刑事责任。</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2"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1"/>
                <w:sz w:val="16"/>
                <w:szCs w:val="16"/>
                <w:lang w:val="en-US" w:eastAsia="zh-CN"/>
              </w:rPr>
              <w:t>18</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00720052020013</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对未经批准，擅自在城乡集市贸易市场设点销售药品或者在城乡集市贸易市场设点销售的药品超出批准经营的药品范围的行政处罚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《药品管理法》第七十二条未取得《药品生产许可证</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8"/>
                <w:sz w:val="16"/>
                <w:szCs w:val="16"/>
              </w:rPr>
              <w:t>药品经营许可证》或</w:t>
            </w:r>
            <w:r>
              <w:rPr>
                <w:rFonts w:hint="eastAsia" w:asciiTheme="minorEastAsia" w:hAnsiTheme="minorEastAsia" w:eastAsiaTheme="minorEastAsia" w:cstheme="minorEastAsia"/>
                <w:color w:val="auto"/>
                <w:sz w:val="16"/>
                <w:szCs w:val="16"/>
              </w:rPr>
              <w:t>者</w:t>
            </w:r>
            <w:r>
              <w:rPr>
                <w:rFonts w:hint="eastAsia" w:asciiTheme="minorEastAsia" w:hAnsiTheme="minorEastAsia" w:eastAsiaTheme="minorEastAsia" w:cstheme="minorEastAsia"/>
                <w:color w:val="auto"/>
                <w:spacing w:val="11"/>
                <w:sz w:val="16"/>
                <w:szCs w:val="16"/>
              </w:rPr>
              <w:t>《</w:t>
            </w:r>
            <w:r>
              <w:rPr>
                <w:rFonts w:hint="eastAsia" w:asciiTheme="minorEastAsia" w:hAnsiTheme="minorEastAsia" w:eastAsiaTheme="minorEastAsia" w:cstheme="minorEastAsia"/>
                <w:color w:val="auto"/>
                <w:spacing w:val="10"/>
                <w:sz w:val="16"/>
                <w:szCs w:val="16"/>
              </w:rPr>
              <w:t>医疗机构制剂许可证》生产药品、经营药品的，依法予以取缔，没收违法生产、</w:t>
            </w:r>
            <w:r>
              <w:rPr>
                <w:rFonts w:hint="eastAsia" w:asciiTheme="minorEastAsia" w:hAnsiTheme="minorEastAsia" w:eastAsiaTheme="minorEastAsia" w:cstheme="minorEastAsia"/>
                <w:color w:val="auto"/>
                <w:spacing w:val="18"/>
                <w:sz w:val="16"/>
                <w:szCs w:val="16"/>
              </w:rPr>
              <w:t>销售的</w:t>
            </w:r>
            <w:r>
              <w:rPr>
                <w:rFonts w:hint="eastAsia" w:asciiTheme="minorEastAsia" w:hAnsiTheme="minorEastAsia" w:eastAsiaTheme="minorEastAsia" w:cstheme="minorEastAsia"/>
                <w:color w:val="auto"/>
                <w:spacing w:val="10"/>
                <w:sz w:val="16"/>
                <w:szCs w:val="16"/>
              </w:rPr>
              <w:t>药</w:t>
            </w:r>
            <w:r>
              <w:rPr>
                <w:rFonts w:hint="eastAsia" w:asciiTheme="minorEastAsia" w:hAnsiTheme="minorEastAsia" w:eastAsiaTheme="minorEastAsia" w:cstheme="minorEastAsia"/>
                <w:color w:val="auto"/>
                <w:spacing w:val="9"/>
                <w:sz w:val="16"/>
                <w:szCs w:val="16"/>
              </w:rPr>
              <w:t>品和违法所得，并处违法生产、销售的药品货值金额二倍以上五倍以下的</w:t>
            </w:r>
            <w:r>
              <w:rPr>
                <w:rFonts w:hint="eastAsia" w:asciiTheme="minorEastAsia" w:hAnsiTheme="minorEastAsia" w:eastAsiaTheme="minorEastAsia" w:cstheme="minorEastAsia"/>
                <w:color w:val="auto"/>
                <w:spacing w:val="8"/>
                <w:sz w:val="16"/>
                <w:szCs w:val="16"/>
              </w:rPr>
              <w:t>罚款；构成犯罪的，依法追究刑事责任。《药品管理法实施条例》第六十条未经</w:t>
            </w:r>
            <w:r>
              <w:rPr>
                <w:rFonts w:hint="eastAsia" w:asciiTheme="minorEastAsia" w:hAnsiTheme="minorEastAsia" w:eastAsiaTheme="minorEastAsia" w:cstheme="minorEastAsia"/>
                <w:color w:val="auto"/>
                <w:spacing w:val="5"/>
                <w:sz w:val="16"/>
                <w:szCs w:val="16"/>
              </w:rPr>
              <w:t>批</w:t>
            </w:r>
            <w:r>
              <w:rPr>
                <w:rFonts w:hint="eastAsia" w:asciiTheme="minorEastAsia" w:hAnsiTheme="minorEastAsia" w:eastAsiaTheme="minorEastAsia" w:cstheme="minorEastAsia"/>
                <w:color w:val="auto"/>
                <w:spacing w:val="18"/>
                <w:sz w:val="16"/>
                <w:szCs w:val="16"/>
              </w:rPr>
              <w:t>准，擅</w:t>
            </w:r>
            <w:r>
              <w:rPr>
                <w:rFonts w:hint="eastAsia" w:asciiTheme="minorEastAsia" w:hAnsiTheme="minorEastAsia" w:eastAsiaTheme="minorEastAsia" w:cstheme="minorEastAsia"/>
                <w:color w:val="auto"/>
                <w:spacing w:val="10"/>
                <w:sz w:val="16"/>
                <w:szCs w:val="16"/>
              </w:rPr>
              <w:t>自</w:t>
            </w:r>
            <w:r>
              <w:rPr>
                <w:rFonts w:hint="eastAsia" w:asciiTheme="minorEastAsia" w:hAnsiTheme="minorEastAsia" w:eastAsiaTheme="minorEastAsia" w:cstheme="minorEastAsia"/>
                <w:color w:val="auto"/>
                <w:spacing w:val="9"/>
                <w:sz w:val="16"/>
                <w:szCs w:val="16"/>
              </w:rPr>
              <w:t>在城乡集市贸易市场设点销售药品或者在城乡集市贸易市场设点销售的药</w:t>
            </w:r>
            <w:r>
              <w:rPr>
                <w:rFonts w:hint="eastAsia" w:asciiTheme="minorEastAsia" w:hAnsiTheme="minorEastAsia" w:eastAsiaTheme="minorEastAsia" w:cstheme="minorEastAsia"/>
                <w:color w:val="auto"/>
                <w:spacing w:val="18"/>
                <w:sz w:val="16"/>
                <w:szCs w:val="16"/>
              </w:rPr>
              <w:t>品超</w:t>
            </w:r>
            <w:r>
              <w:rPr>
                <w:rFonts w:hint="eastAsia" w:asciiTheme="minorEastAsia" w:hAnsiTheme="minorEastAsia" w:eastAsiaTheme="minorEastAsia" w:cstheme="minorEastAsia"/>
                <w:color w:val="auto"/>
                <w:spacing w:val="9"/>
                <w:sz w:val="16"/>
                <w:szCs w:val="16"/>
              </w:rPr>
              <w:t>出批准经营的药品范围的，依照《药品管理法》第七十二条的规定给予处罚。</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19</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00720052020011</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对未办理变更登记手续仍从事药品生产经营活动的行政处罚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6"/>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《药品管理法》第七十二条未取得《药品生产许可证</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8"/>
                <w:sz w:val="16"/>
                <w:szCs w:val="16"/>
              </w:rPr>
              <w:t>药品经营许可证》或</w:t>
            </w:r>
            <w:r>
              <w:rPr>
                <w:rFonts w:hint="eastAsia" w:asciiTheme="minorEastAsia" w:hAnsiTheme="minorEastAsia" w:eastAsiaTheme="minorEastAsia" w:cstheme="minorEastAsia"/>
                <w:color w:val="auto"/>
                <w:sz w:val="16"/>
                <w:szCs w:val="16"/>
              </w:rPr>
              <w:t>者</w:t>
            </w:r>
            <w:r>
              <w:rPr>
                <w:rFonts w:hint="eastAsia" w:asciiTheme="minorEastAsia" w:hAnsiTheme="minorEastAsia" w:eastAsiaTheme="minorEastAsia" w:cstheme="minorEastAsia"/>
                <w:color w:val="auto"/>
                <w:spacing w:val="13"/>
                <w:sz w:val="16"/>
                <w:szCs w:val="16"/>
              </w:rPr>
              <w:t>《</w:t>
            </w:r>
            <w:r>
              <w:rPr>
                <w:rFonts w:hint="eastAsia" w:asciiTheme="minorEastAsia" w:hAnsiTheme="minorEastAsia" w:eastAsiaTheme="minorEastAsia" w:cstheme="minorEastAsia"/>
                <w:color w:val="auto"/>
                <w:spacing w:val="10"/>
                <w:sz w:val="16"/>
                <w:szCs w:val="16"/>
              </w:rPr>
              <w:t>医疗机构制剂许可证》生产药品、经营药品的，依法予以取缔，没收违法生产、销售的药品和违法所得，并处违法生产、销售的药品货值金额二倍以上五倍以下</w:t>
            </w:r>
            <w:r>
              <w:rPr>
                <w:rFonts w:hint="eastAsia" w:asciiTheme="minorEastAsia" w:hAnsiTheme="minorEastAsia" w:eastAsiaTheme="minorEastAsia" w:cstheme="minorEastAsia"/>
                <w:color w:val="auto"/>
                <w:spacing w:val="3"/>
                <w:sz w:val="16"/>
                <w:szCs w:val="16"/>
              </w:rPr>
              <w:t>的</w:t>
            </w:r>
            <w:r>
              <w:rPr>
                <w:rFonts w:hint="eastAsia" w:asciiTheme="minorEastAsia" w:hAnsiTheme="minorEastAsia" w:eastAsiaTheme="minorEastAsia" w:cstheme="minorEastAsia"/>
                <w:color w:val="auto"/>
                <w:spacing w:val="8"/>
                <w:sz w:val="16"/>
                <w:szCs w:val="16"/>
              </w:rPr>
              <w:t>罚款；构成犯罪的，依法追究刑事责任。《药品管理法实施条例》第六十九条药</w:t>
            </w:r>
            <w:r>
              <w:rPr>
                <w:rFonts w:hint="eastAsia" w:asciiTheme="minorEastAsia" w:hAnsiTheme="minorEastAsia" w:eastAsiaTheme="minorEastAsia" w:cstheme="minorEastAsia"/>
                <w:color w:val="auto"/>
                <w:spacing w:val="7"/>
                <w:sz w:val="16"/>
                <w:szCs w:val="16"/>
              </w:rPr>
              <w:t>品</w:t>
            </w:r>
            <w:r>
              <w:rPr>
                <w:rFonts w:hint="eastAsia" w:asciiTheme="minorEastAsia" w:hAnsiTheme="minorEastAsia" w:eastAsiaTheme="minorEastAsia" w:cstheme="minorEastAsia"/>
                <w:color w:val="auto"/>
                <w:spacing w:val="10"/>
                <w:sz w:val="16"/>
                <w:szCs w:val="16"/>
              </w:rPr>
              <w:t>生产企业、药品经营企业和医疗机构变更药品生产经营许可事项，应当办理变更</w:t>
            </w:r>
            <w:r>
              <w:rPr>
                <w:rFonts w:hint="eastAsia" w:asciiTheme="minorEastAsia" w:hAnsiTheme="minorEastAsia" w:eastAsiaTheme="minorEastAsia" w:cstheme="minorEastAsia"/>
                <w:color w:val="auto"/>
                <w:spacing w:val="3"/>
                <w:sz w:val="16"/>
                <w:szCs w:val="16"/>
              </w:rPr>
              <w:t>登</w:t>
            </w:r>
            <w:r>
              <w:rPr>
                <w:rFonts w:hint="eastAsia" w:asciiTheme="minorEastAsia" w:hAnsiTheme="minorEastAsia" w:eastAsiaTheme="minorEastAsia" w:cstheme="minorEastAsia"/>
                <w:color w:val="auto"/>
                <w:spacing w:val="14"/>
                <w:sz w:val="16"/>
                <w:szCs w:val="16"/>
              </w:rPr>
              <w:t>记</w:t>
            </w:r>
            <w:r>
              <w:rPr>
                <w:rFonts w:hint="eastAsia" w:asciiTheme="minorEastAsia" w:hAnsiTheme="minorEastAsia" w:eastAsiaTheme="minorEastAsia" w:cstheme="minorEastAsia"/>
                <w:color w:val="auto"/>
                <w:spacing w:val="9"/>
                <w:sz w:val="16"/>
                <w:szCs w:val="16"/>
              </w:rPr>
              <w:t>手</w:t>
            </w:r>
            <w:r>
              <w:rPr>
                <w:rFonts w:hint="eastAsia" w:asciiTheme="minorEastAsia" w:hAnsiTheme="minorEastAsia" w:eastAsiaTheme="minorEastAsia" w:cstheme="minorEastAsia"/>
                <w:color w:val="auto"/>
                <w:spacing w:val="7"/>
                <w:sz w:val="16"/>
                <w:szCs w:val="16"/>
              </w:rPr>
              <w:t>续而未办理的，由原发证部门给予警告，责令限期补办变更登记手续；逾期不</w:t>
            </w:r>
            <w:r>
              <w:rPr>
                <w:rFonts w:hint="eastAsia" w:asciiTheme="minorEastAsia" w:hAnsiTheme="minorEastAsia" w:eastAsiaTheme="minorEastAsia" w:cstheme="minorEastAsia"/>
                <w:color w:val="auto"/>
                <w:spacing w:val="10"/>
                <w:sz w:val="16"/>
                <w:szCs w:val="16"/>
              </w:rPr>
              <w:t>补办的，宣布其《药品生产许可证</w:t>
            </w:r>
            <w:r>
              <w:rPr>
                <w:rFonts w:hint="eastAsia" w:asciiTheme="minorEastAsia" w:hAnsiTheme="minorEastAsia" w:cstheme="minorEastAsia"/>
                <w:color w:val="auto"/>
                <w:spacing w:val="10"/>
                <w:sz w:val="16"/>
                <w:szCs w:val="16"/>
                <w:lang w:eastAsia="zh-CN"/>
              </w:rPr>
              <w:t>》《</w:t>
            </w:r>
            <w:r>
              <w:rPr>
                <w:rFonts w:hint="eastAsia" w:asciiTheme="minorEastAsia" w:hAnsiTheme="minorEastAsia" w:eastAsiaTheme="minorEastAsia" w:cstheme="minorEastAsia"/>
                <w:color w:val="auto"/>
                <w:spacing w:val="10"/>
                <w:sz w:val="16"/>
                <w:szCs w:val="16"/>
              </w:rPr>
              <w:t>药品经营许可证》和《医疗机构制剂许</w:t>
            </w:r>
            <w:r>
              <w:rPr>
                <w:rFonts w:hint="eastAsia" w:asciiTheme="minorEastAsia" w:hAnsiTheme="minorEastAsia" w:eastAsiaTheme="minorEastAsia" w:cstheme="minorEastAsia"/>
                <w:color w:val="auto"/>
                <w:spacing w:val="3"/>
                <w:sz w:val="16"/>
                <w:szCs w:val="16"/>
              </w:rPr>
              <w:t>可</w:t>
            </w:r>
            <w:r>
              <w:rPr>
                <w:rFonts w:hint="eastAsia" w:asciiTheme="minorEastAsia" w:hAnsiTheme="minorEastAsia" w:eastAsiaTheme="minorEastAsia" w:cstheme="minorEastAsia"/>
                <w:color w:val="auto"/>
                <w:spacing w:val="10"/>
                <w:sz w:val="16"/>
                <w:szCs w:val="16"/>
              </w:rPr>
              <w:t>证》无效；仍从事药品生产经营活动的，依照《药品管理法》第七十二条的规定</w:t>
            </w:r>
            <w:r>
              <w:rPr>
                <w:rFonts w:hint="eastAsia" w:asciiTheme="minorEastAsia" w:hAnsiTheme="minorEastAsia" w:eastAsiaTheme="minorEastAsia" w:cstheme="minorEastAsia"/>
                <w:color w:val="auto"/>
                <w:spacing w:val="3"/>
                <w:sz w:val="16"/>
                <w:szCs w:val="16"/>
              </w:rPr>
              <w:t>给</w:t>
            </w:r>
            <w:r>
              <w:rPr>
                <w:rFonts w:hint="eastAsia" w:asciiTheme="minorEastAsia" w:hAnsiTheme="minorEastAsia" w:eastAsiaTheme="minorEastAsia" w:cstheme="minorEastAsia"/>
                <w:color w:val="auto"/>
                <w:spacing w:val="6"/>
                <w:sz w:val="16"/>
                <w:szCs w:val="16"/>
              </w:rPr>
              <w:t>予处罚</w:t>
            </w:r>
            <w:r>
              <w:rPr>
                <w:rFonts w:hint="eastAsia" w:asciiTheme="minorEastAsia" w:hAnsiTheme="minorEastAsia" w:eastAsiaTheme="minorEastAsia" w:cstheme="minorEastAsia"/>
                <w:color w:val="auto"/>
                <w:spacing w:val="5"/>
                <w:sz w:val="16"/>
                <w:szCs w:val="16"/>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20</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00720052020003</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对经营企业拒绝配合药品生产企业或者药品监督管理部门开展有关药品安全隐患调查、拒绝协助药品生产企业召回药品的行为的行政处罚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《药品召回管理办法》第三十六条药品经营企业、使用单位违反本办法第六条规</w:t>
            </w:r>
            <w:r>
              <w:rPr>
                <w:rFonts w:hint="eastAsia" w:asciiTheme="minorEastAsia" w:hAnsiTheme="minorEastAsia" w:eastAsiaTheme="minorEastAsia" w:cstheme="minorEastAsia"/>
                <w:color w:val="auto"/>
                <w:sz w:val="16"/>
                <w:szCs w:val="16"/>
              </w:rPr>
              <w:t>定</w:t>
            </w:r>
            <w:r>
              <w:rPr>
                <w:rFonts w:hint="eastAsia" w:asciiTheme="minorEastAsia" w:hAnsiTheme="minorEastAsia" w:eastAsiaTheme="minorEastAsia" w:cstheme="minorEastAsia"/>
                <w:color w:val="auto"/>
                <w:spacing w:val="3"/>
                <w:sz w:val="16"/>
                <w:szCs w:val="16"/>
              </w:rPr>
              <w:t>的，责令停止销售和使用，并处1000元以上5万元以下罚款；造成严重后果的，</w:t>
            </w:r>
            <w:r>
              <w:rPr>
                <w:rFonts w:hint="eastAsia" w:asciiTheme="minorEastAsia" w:hAnsiTheme="minorEastAsia" w:eastAsiaTheme="minorEastAsia" w:cstheme="minorEastAsia"/>
                <w:color w:val="auto"/>
                <w:sz w:val="16"/>
                <w:szCs w:val="16"/>
              </w:rPr>
              <w:t>由</w:t>
            </w:r>
            <w:r>
              <w:rPr>
                <w:rFonts w:hint="eastAsia" w:asciiTheme="minorEastAsia" w:hAnsiTheme="minorEastAsia" w:eastAsiaTheme="minorEastAsia" w:cstheme="minorEastAsia"/>
                <w:color w:val="auto"/>
                <w:spacing w:val="18"/>
                <w:sz w:val="16"/>
                <w:szCs w:val="16"/>
              </w:rPr>
              <w:t>原发证</w:t>
            </w:r>
            <w:r>
              <w:rPr>
                <w:rFonts w:hint="eastAsia" w:asciiTheme="minorEastAsia" w:hAnsiTheme="minorEastAsia" w:eastAsiaTheme="minorEastAsia" w:cstheme="minorEastAsia"/>
                <w:color w:val="auto"/>
                <w:spacing w:val="10"/>
                <w:sz w:val="16"/>
                <w:szCs w:val="16"/>
              </w:rPr>
              <w:t>部</w:t>
            </w:r>
            <w:r>
              <w:rPr>
                <w:rFonts w:hint="eastAsia" w:asciiTheme="minorEastAsia" w:hAnsiTheme="minorEastAsia" w:eastAsiaTheme="minorEastAsia" w:cstheme="minorEastAsia"/>
                <w:color w:val="auto"/>
                <w:spacing w:val="9"/>
                <w:sz w:val="16"/>
                <w:szCs w:val="16"/>
              </w:rPr>
              <w:t>门吊销《药品经营许可证》或者其他许可证。《药品召回管理办法》第三</w:t>
            </w:r>
            <w:r>
              <w:rPr>
                <w:rFonts w:hint="eastAsia" w:asciiTheme="minorEastAsia" w:hAnsiTheme="minorEastAsia" w:eastAsiaTheme="minorEastAsia" w:cstheme="minorEastAsia"/>
                <w:color w:val="auto"/>
                <w:spacing w:val="8"/>
                <w:sz w:val="16"/>
                <w:szCs w:val="16"/>
              </w:rPr>
              <w:t>十七条药品经营企业、使用单位拒绝配合药品生产企业或者药品监督管理部门开</w:t>
            </w:r>
            <w:r>
              <w:rPr>
                <w:rFonts w:hint="eastAsia" w:asciiTheme="minorEastAsia" w:hAnsiTheme="minorEastAsia" w:eastAsiaTheme="minorEastAsia" w:cstheme="minorEastAsia"/>
                <w:color w:val="auto"/>
                <w:spacing w:val="5"/>
                <w:sz w:val="16"/>
                <w:szCs w:val="16"/>
              </w:rPr>
              <w:t>展</w:t>
            </w:r>
            <w:r>
              <w:rPr>
                <w:rFonts w:hint="eastAsia" w:asciiTheme="minorEastAsia" w:hAnsiTheme="minorEastAsia" w:eastAsiaTheme="minorEastAsia" w:cstheme="minorEastAsia"/>
                <w:color w:val="auto"/>
                <w:spacing w:val="7"/>
                <w:sz w:val="16"/>
                <w:szCs w:val="16"/>
              </w:rPr>
              <w:t>有关药品安全隐患调查、拒绝协助药品生产企业召回药品的，予以警告，责令改正</w:t>
            </w:r>
            <w:r>
              <w:rPr>
                <w:rFonts w:hint="eastAsia" w:asciiTheme="minorEastAsia" w:hAnsiTheme="minorEastAsia" w:eastAsiaTheme="minorEastAsia" w:cstheme="minorEastAsia"/>
                <w:color w:val="auto"/>
                <w:spacing w:val="4"/>
                <w:sz w:val="16"/>
                <w:szCs w:val="16"/>
              </w:rPr>
              <w:t>，</w:t>
            </w:r>
            <w:r>
              <w:rPr>
                <w:rFonts w:hint="eastAsia" w:asciiTheme="minorEastAsia" w:hAnsiTheme="minorEastAsia" w:eastAsiaTheme="minorEastAsia" w:cstheme="minorEastAsia"/>
                <w:color w:val="auto"/>
                <w:spacing w:val="2"/>
                <w:sz w:val="16"/>
                <w:szCs w:val="16"/>
              </w:rPr>
              <w:t>可以并</w:t>
            </w:r>
            <w:r>
              <w:rPr>
                <w:rFonts w:hint="eastAsia" w:asciiTheme="minorEastAsia" w:hAnsiTheme="minorEastAsia" w:eastAsiaTheme="minorEastAsia" w:cstheme="minorEastAsia"/>
                <w:color w:val="auto"/>
                <w:spacing w:val="1"/>
                <w:sz w:val="16"/>
                <w:szCs w:val="16"/>
              </w:rPr>
              <w:t>处2万元以下罚款。</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4"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21</w:t>
            </w:r>
          </w:p>
        </w:tc>
        <w:tc>
          <w:tcPr>
            <w:tcW w:w="735"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00720052020021</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对药品零售企业未按照国家食品药品监督管理局药品分类管理规定的要求，未按处方销售药品的行为及在执业药师或者其他依法经过资格认定的药学技术人员不在岗时销售处方药或者甲类非处方药的行政处罚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《药品流通监督管理办法》第三十八条药品零售企业违反本办法第十八条第一款</w:t>
            </w:r>
            <w:r>
              <w:rPr>
                <w:rFonts w:hint="eastAsia" w:asciiTheme="minorEastAsia" w:hAnsiTheme="minorEastAsia" w:eastAsiaTheme="minorEastAsia" w:cstheme="minorEastAsia"/>
                <w:color w:val="auto"/>
                <w:sz w:val="16"/>
                <w:szCs w:val="16"/>
              </w:rPr>
              <w:t>规</w:t>
            </w:r>
            <w:r>
              <w:rPr>
                <w:rFonts w:hint="eastAsia" w:asciiTheme="minorEastAsia" w:hAnsiTheme="minorEastAsia" w:eastAsiaTheme="minorEastAsia" w:cstheme="minorEastAsia"/>
                <w:color w:val="auto"/>
                <w:spacing w:val="18"/>
                <w:sz w:val="16"/>
                <w:szCs w:val="16"/>
              </w:rPr>
              <w:t>定的，</w:t>
            </w:r>
            <w:r>
              <w:rPr>
                <w:rFonts w:hint="eastAsia" w:asciiTheme="minorEastAsia" w:hAnsiTheme="minorEastAsia" w:eastAsiaTheme="minorEastAsia" w:cstheme="minorEastAsia"/>
                <w:color w:val="auto"/>
                <w:spacing w:val="10"/>
                <w:sz w:val="16"/>
                <w:szCs w:val="16"/>
              </w:rPr>
              <w:t>责</w:t>
            </w:r>
            <w:r>
              <w:rPr>
                <w:rFonts w:hint="eastAsia" w:asciiTheme="minorEastAsia" w:hAnsiTheme="minorEastAsia" w:eastAsiaTheme="minorEastAsia" w:cstheme="minorEastAsia"/>
                <w:color w:val="auto"/>
                <w:spacing w:val="9"/>
                <w:sz w:val="16"/>
                <w:szCs w:val="16"/>
              </w:rPr>
              <w:t>令限期改正，给予警告；逾期不改正或者情节严重的，处以一千元以下的</w:t>
            </w:r>
            <w:r>
              <w:rPr>
                <w:rFonts w:hint="eastAsia" w:asciiTheme="minorEastAsia" w:hAnsiTheme="minorEastAsia" w:eastAsiaTheme="minorEastAsia" w:cstheme="minorEastAsia"/>
                <w:color w:val="auto"/>
                <w:spacing w:val="18"/>
                <w:sz w:val="16"/>
                <w:szCs w:val="16"/>
              </w:rPr>
              <w:t>罚款。</w:t>
            </w:r>
            <w:r>
              <w:rPr>
                <w:rFonts w:hint="eastAsia" w:asciiTheme="minorEastAsia" w:hAnsiTheme="minorEastAsia" w:eastAsiaTheme="minorEastAsia" w:cstheme="minorEastAsia"/>
                <w:color w:val="auto"/>
                <w:spacing w:val="10"/>
                <w:sz w:val="16"/>
                <w:szCs w:val="16"/>
              </w:rPr>
              <w:t>违</w:t>
            </w:r>
            <w:r>
              <w:rPr>
                <w:rFonts w:hint="eastAsia" w:asciiTheme="minorEastAsia" w:hAnsiTheme="minorEastAsia" w:eastAsiaTheme="minorEastAsia" w:cstheme="minorEastAsia"/>
                <w:color w:val="auto"/>
                <w:spacing w:val="9"/>
                <w:sz w:val="16"/>
                <w:szCs w:val="16"/>
              </w:rPr>
              <w:t>反本办法第十八条第二款规定，药品零售企业在执业药师或者其他依法经</w:t>
            </w:r>
            <w:r>
              <w:rPr>
                <w:rFonts w:hint="eastAsia" w:asciiTheme="minorEastAsia" w:hAnsiTheme="minorEastAsia" w:eastAsiaTheme="minorEastAsia" w:cstheme="minorEastAsia"/>
                <w:color w:val="auto"/>
                <w:spacing w:val="18"/>
                <w:sz w:val="16"/>
                <w:szCs w:val="16"/>
              </w:rPr>
              <w:t>过资格</w:t>
            </w:r>
            <w:r>
              <w:rPr>
                <w:rFonts w:hint="eastAsia" w:asciiTheme="minorEastAsia" w:hAnsiTheme="minorEastAsia" w:eastAsiaTheme="minorEastAsia" w:cstheme="minorEastAsia"/>
                <w:color w:val="auto"/>
                <w:spacing w:val="10"/>
                <w:sz w:val="16"/>
                <w:szCs w:val="16"/>
              </w:rPr>
              <w:t>认</w:t>
            </w:r>
            <w:r>
              <w:rPr>
                <w:rFonts w:hint="eastAsia" w:asciiTheme="minorEastAsia" w:hAnsiTheme="minorEastAsia" w:eastAsiaTheme="minorEastAsia" w:cstheme="minorEastAsia"/>
                <w:color w:val="auto"/>
                <w:spacing w:val="9"/>
                <w:sz w:val="16"/>
                <w:szCs w:val="16"/>
              </w:rPr>
              <w:t>定的药学技术人员不在岗时销售处方药或者甲类非处方药的，责令限期改</w:t>
            </w:r>
            <w:r>
              <w:rPr>
                <w:rFonts w:hint="eastAsia" w:asciiTheme="minorEastAsia" w:hAnsiTheme="minorEastAsia" w:eastAsiaTheme="minorEastAsia" w:cstheme="minorEastAsia"/>
                <w:color w:val="auto"/>
                <w:spacing w:val="16"/>
                <w:sz w:val="16"/>
                <w:szCs w:val="16"/>
              </w:rPr>
              <w:t>正</w:t>
            </w:r>
            <w:r>
              <w:rPr>
                <w:rFonts w:hint="eastAsia" w:asciiTheme="minorEastAsia" w:hAnsiTheme="minorEastAsia" w:eastAsiaTheme="minorEastAsia" w:cstheme="minorEastAsia"/>
                <w:color w:val="auto"/>
                <w:spacing w:val="9"/>
                <w:sz w:val="16"/>
                <w:szCs w:val="16"/>
              </w:rPr>
              <w:t>，给予警告；逾期不改正的，处以一千元以下的罚款。</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0"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22</w:t>
            </w:r>
          </w:p>
        </w:tc>
        <w:tc>
          <w:tcPr>
            <w:tcW w:w="735" w:type="dxa"/>
            <w:vMerge w:val="continue"/>
            <w:vAlign w:val="center"/>
          </w:tcPr>
          <w:p>
            <w:pPr>
              <w:jc w:val="both"/>
              <w:rPr>
                <w:rFonts w:hint="eastAsia" w:asciiTheme="minorEastAsia" w:hAnsiTheme="minorEastAsia" w:eastAsiaTheme="minorEastAsia" w:cstheme="minorEastAsia"/>
                <w:color w:val="auto"/>
                <w:sz w:val="16"/>
                <w:szCs w:val="16"/>
              </w:rPr>
            </w:pPr>
          </w:p>
        </w:tc>
        <w:tc>
          <w:tcPr>
            <w:tcW w:w="31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285"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对药品零售企业的监管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00720052020007</w:t>
            </w:r>
          </w:p>
        </w:tc>
        <w:tc>
          <w:tcPr>
            <w:tcW w:w="155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对提供虚假的证明、文件资料样品或者采取其他欺骗手段取得《药品经营许可证》的行政处罚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《药品管理法》第八十二条违反本法规定，提供虚假的证明、文件资料样品或者</w:t>
            </w:r>
            <w:r>
              <w:rPr>
                <w:rFonts w:hint="eastAsia" w:asciiTheme="minorEastAsia" w:hAnsiTheme="minorEastAsia" w:eastAsiaTheme="minorEastAsia" w:cstheme="minorEastAsia"/>
                <w:color w:val="auto"/>
                <w:sz w:val="16"/>
                <w:szCs w:val="16"/>
              </w:rPr>
              <w:t>采</w:t>
            </w:r>
            <w:r>
              <w:rPr>
                <w:rFonts w:hint="eastAsia" w:asciiTheme="minorEastAsia" w:hAnsiTheme="minorEastAsia" w:eastAsiaTheme="minorEastAsia" w:cstheme="minorEastAsia"/>
                <w:color w:val="auto"/>
                <w:spacing w:val="18"/>
                <w:sz w:val="16"/>
                <w:szCs w:val="16"/>
              </w:rPr>
              <w:t>取其他</w:t>
            </w:r>
            <w:r>
              <w:rPr>
                <w:rFonts w:hint="eastAsia" w:asciiTheme="minorEastAsia" w:hAnsiTheme="minorEastAsia" w:eastAsiaTheme="minorEastAsia" w:cstheme="minorEastAsia"/>
                <w:color w:val="auto"/>
                <w:spacing w:val="10"/>
                <w:sz w:val="16"/>
                <w:szCs w:val="16"/>
              </w:rPr>
              <w:t>欺</w:t>
            </w:r>
            <w:r>
              <w:rPr>
                <w:rFonts w:hint="eastAsia" w:asciiTheme="minorEastAsia" w:hAnsiTheme="minorEastAsia" w:eastAsiaTheme="minorEastAsia" w:cstheme="minorEastAsia"/>
                <w:color w:val="auto"/>
                <w:spacing w:val="9"/>
                <w:sz w:val="16"/>
                <w:szCs w:val="16"/>
              </w:rPr>
              <w:t>骗手段取得《药品生产许可证</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药品经营许可证</w:t>
            </w:r>
            <w:r>
              <w:rPr>
                <w:rFonts w:hint="eastAsia" w:asciiTheme="minorEastAsia" w:hAnsiTheme="minorEastAsia" w:cstheme="minorEastAsia"/>
                <w:color w:val="auto"/>
                <w:spacing w:val="9"/>
                <w:sz w:val="16"/>
                <w:szCs w:val="16"/>
                <w:lang w:eastAsia="zh-CN"/>
              </w:rPr>
              <w:t>》《</w:t>
            </w:r>
            <w:r>
              <w:rPr>
                <w:rFonts w:hint="eastAsia" w:asciiTheme="minorEastAsia" w:hAnsiTheme="minorEastAsia" w:eastAsiaTheme="minorEastAsia" w:cstheme="minorEastAsia"/>
                <w:color w:val="auto"/>
                <w:spacing w:val="9"/>
                <w:sz w:val="16"/>
                <w:szCs w:val="16"/>
              </w:rPr>
              <w:t>医疗机构制剂</w:t>
            </w:r>
            <w:r>
              <w:rPr>
                <w:rFonts w:hint="eastAsia" w:asciiTheme="minorEastAsia" w:hAnsiTheme="minorEastAsia" w:eastAsiaTheme="minorEastAsia" w:cstheme="minorEastAsia"/>
                <w:color w:val="auto"/>
                <w:spacing w:val="4"/>
                <w:sz w:val="16"/>
                <w:szCs w:val="16"/>
              </w:rPr>
              <w:t>许可证》或者药品批准证</w:t>
            </w:r>
            <w:r>
              <w:rPr>
                <w:rFonts w:hint="eastAsia" w:asciiTheme="minorEastAsia" w:hAnsiTheme="minorEastAsia" w:eastAsiaTheme="minorEastAsia" w:cstheme="minorEastAsia"/>
                <w:color w:val="auto"/>
                <w:spacing w:val="2"/>
                <w:sz w:val="16"/>
                <w:szCs w:val="16"/>
              </w:rPr>
              <w:t>明文件的，吊销《药品生产许可证</w:t>
            </w:r>
            <w:r>
              <w:rPr>
                <w:rFonts w:hint="eastAsia" w:asciiTheme="minorEastAsia" w:hAnsiTheme="minorEastAsia" w:cstheme="minorEastAsia"/>
                <w:color w:val="auto"/>
                <w:spacing w:val="2"/>
                <w:sz w:val="16"/>
                <w:szCs w:val="16"/>
                <w:lang w:eastAsia="zh-CN"/>
              </w:rPr>
              <w:t>》《</w:t>
            </w:r>
            <w:r>
              <w:rPr>
                <w:rFonts w:hint="eastAsia" w:asciiTheme="minorEastAsia" w:hAnsiTheme="minorEastAsia" w:eastAsiaTheme="minorEastAsia" w:cstheme="minorEastAsia"/>
                <w:color w:val="auto"/>
                <w:spacing w:val="2"/>
                <w:sz w:val="16"/>
                <w:szCs w:val="16"/>
              </w:rPr>
              <w:t>药品经营许可证</w:t>
            </w:r>
            <w:r>
              <w:rPr>
                <w:rFonts w:hint="eastAsia" w:asciiTheme="minorEastAsia" w:hAnsiTheme="minorEastAsia" w:cstheme="minorEastAsia"/>
                <w:color w:val="auto"/>
                <w:spacing w:val="2"/>
                <w:sz w:val="16"/>
                <w:szCs w:val="16"/>
                <w:lang w:eastAsia="zh-CN"/>
              </w:rPr>
              <w:t>》《</w:t>
            </w:r>
            <w:r>
              <w:rPr>
                <w:rFonts w:hint="eastAsia" w:asciiTheme="minorEastAsia" w:hAnsiTheme="minorEastAsia" w:eastAsiaTheme="minorEastAsia" w:cstheme="minorEastAsia"/>
                <w:color w:val="auto"/>
                <w:spacing w:val="18"/>
                <w:sz w:val="16"/>
                <w:szCs w:val="16"/>
              </w:rPr>
              <w:t>医疗</w:t>
            </w:r>
            <w:r>
              <w:rPr>
                <w:rFonts w:hint="eastAsia" w:asciiTheme="minorEastAsia" w:hAnsiTheme="minorEastAsia" w:eastAsiaTheme="minorEastAsia" w:cstheme="minorEastAsia"/>
                <w:color w:val="auto"/>
                <w:spacing w:val="10"/>
                <w:sz w:val="16"/>
                <w:szCs w:val="16"/>
              </w:rPr>
              <w:t>机</w:t>
            </w:r>
            <w:r>
              <w:rPr>
                <w:rFonts w:hint="eastAsia" w:asciiTheme="minorEastAsia" w:hAnsiTheme="minorEastAsia" w:eastAsiaTheme="minorEastAsia" w:cstheme="minorEastAsia"/>
                <w:color w:val="auto"/>
                <w:spacing w:val="9"/>
                <w:sz w:val="16"/>
                <w:szCs w:val="16"/>
              </w:rPr>
              <w:t>构制剂许可证》或者撤销药品批准证明文件，五年内不受理其申请，并处</w:t>
            </w:r>
            <w:r>
              <w:rPr>
                <w:rFonts w:hint="eastAsia" w:asciiTheme="minorEastAsia" w:hAnsiTheme="minorEastAsia" w:eastAsiaTheme="minorEastAsia" w:cstheme="minorEastAsia"/>
                <w:color w:val="auto"/>
                <w:spacing w:val="16"/>
                <w:sz w:val="16"/>
                <w:szCs w:val="16"/>
              </w:rPr>
              <w:t>一</w:t>
            </w:r>
            <w:r>
              <w:rPr>
                <w:rFonts w:hint="eastAsia" w:asciiTheme="minorEastAsia" w:hAnsiTheme="minorEastAsia" w:eastAsiaTheme="minorEastAsia" w:cstheme="minorEastAsia"/>
                <w:color w:val="auto"/>
                <w:spacing w:val="10"/>
                <w:sz w:val="16"/>
                <w:szCs w:val="16"/>
              </w:rPr>
              <w:t>万</w:t>
            </w:r>
            <w:r>
              <w:rPr>
                <w:rFonts w:hint="eastAsia" w:asciiTheme="minorEastAsia" w:hAnsiTheme="minorEastAsia" w:eastAsiaTheme="minorEastAsia" w:cstheme="minorEastAsia"/>
                <w:color w:val="auto"/>
                <w:spacing w:val="8"/>
                <w:sz w:val="16"/>
                <w:szCs w:val="16"/>
              </w:rPr>
              <w:t>元以上三万元以下的罚款。</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5"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23</w:t>
            </w:r>
          </w:p>
        </w:tc>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00720071</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对第三类医疗器械经营的监管</w:t>
            </w:r>
          </w:p>
        </w:tc>
        <w:tc>
          <w:tcPr>
            <w:tcW w:w="803"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00720071060001</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hanging="2"/>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0"/>
                <w:sz w:val="16"/>
                <w:szCs w:val="16"/>
              </w:rPr>
              <w:t>对</w:t>
            </w:r>
            <w:r>
              <w:rPr>
                <w:rFonts w:hint="eastAsia" w:asciiTheme="minorEastAsia" w:hAnsiTheme="minorEastAsia" w:eastAsiaTheme="minorEastAsia" w:cstheme="minorEastAsia"/>
                <w:color w:val="auto"/>
                <w:spacing w:val="9"/>
                <w:sz w:val="16"/>
                <w:szCs w:val="16"/>
              </w:rPr>
              <w:t>第三类医疗器械经营企业的行政</w:t>
            </w:r>
            <w:r>
              <w:rPr>
                <w:rFonts w:hint="eastAsia" w:asciiTheme="minorEastAsia" w:hAnsiTheme="minorEastAsia" w:eastAsiaTheme="minorEastAsia" w:cstheme="minorEastAsia"/>
                <w:color w:val="auto"/>
                <w:spacing w:val="8"/>
                <w:sz w:val="16"/>
                <w:szCs w:val="16"/>
              </w:rPr>
              <w:t>检</w:t>
            </w:r>
            <w:r>
              <w:rPr>
                <w:rFonts w:hint="eastAsia" w:asciiTheme="minorEastAsia" w:hAnsiTheme="minorEastAsia" w:eastAsiaTheme="minorEastAsia" w:cstheme="minorEastAsia"/>
                <w:color w:val="auto"/>
                <w:spacing w:val="1"/>
                <w:sz w:val="16"/>
                <w:szCs w:val="16"/>
              </w:rPr>
              <w:t>查</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《医疗器械监督管理条例》第三条国务院食品药品监督管理部门负责全国医疗器</w:t>
            </w:r>
            <w:r>
              <w:rPr>
                <w:rFonts w:hint="eastAsia" w:asciiTheme="minorEastAsia" w:hAnsiTheme="minorEastAsia" w:eastAsiaTheme="minorEastAsia" w:cstheme="minorEastAsia"/>
                <w:color w:val="auto"/>
                <w:sz w:val="16"/>
                <w:szCs w:val="16"/>
              </w:rPr>
              <w:t>械</w:t>
            </w:r>
            <w:r>
              <w:rPr>
                <w:rFonts w:hint="eastAsia" w:asciiTheme="minorEastAsia" w:hAnsiTheme="minorEastAsia" w:eastAsiaTheme="minorEastAsia" w:cstheme="minorEastAsia"/>
                <w:color w:val="auto"/>
                <w:spacing w:val="10"/>
                <w:sz w:val="16"/>
                <w:szCs w:val="16"/>
              </w:rPr>
              <w:t>监督管理工作。国务院有关部门在各自的职责范围内负责与医疗器械有关的监督</w:t>
            </w:r>
            <w:r>
              <w:rPr>
                <w:rFonts w:hint="eastAsia" w:asciiTheme="minorEastAsia" w:hAnsiTheme="minorEastAsia" w:eastAsiaTheme="minorEastAsia" w:cstheme="minorEastAsia"/>
                <w:color w:val="auto"/>
                <w:spacing w:val="3"/>
                <w:sz w:val="16"/>
                <w:szCs w:val="16"/>
              </w:rPr>
              <w:t>管</w:t>
            </w:r>
            <w:r>
              <w:rPr>
                <w:rFonts w:hint="eastAsia" w:asciiTheme="minorEastAsia" w:hAnsiTheme="minorEastAsia" w:eastAsiaTheme="minorEastAsia" w:cstheme="minorEastAsia"/>
                <w:color w:val="auto"/>
                <w:spacing w:val="10"/>
                <w:sz w:val="16"/>
                <w:szCs w:val="16"/>
              </w:rPr>
              <w:t>理工作。县级以上地方人民政府食品药品监督管理部门负责本行政区域的医疗器</w:t>
            </w:r>
            <w:r>
              <w:rPr>
                <w:rFonts w:hint="eastAsia" w:asciiTheme="minorEastAsia" w:hAnsiTheme="minorEastAsia" w:eastAsiaTheme="minorEastAsia" w:cstheme="minorEastAsia"/>
                <w:color w:val="auto"/>
                <w:spacing w:val="3"/>
                <w:sz w:val="16"/>
                <w:szCs w:val="16"/>
              </w:rPr>
              <w:t>械</w:t>
            </w:r>
            <w:r>
              <w:rPr>
                <w:rFonts w:hint="eastAsia" w:asciiTheme="minorEastAsia" w:hAnsiTheme="minorEastAsia" w:eastAsiaTheme="minorEastAsia" w:cstheme="minorEastAsia"/>
                <w:color w:val="auto"/>
                <w:spacing w:val="10"/>
                <w:sz w:val="16"/>
                <w:szCs w:val="16"/>
              </w:rPr>
              <w:t>监督管理工作。县级以上地方人民政府有关部门在各自的职责范围内负责与医疗</w:t>
            </w:r>
            <w:r>
              <w:rPr>
                <w:rFonts w:hint="eastAsia" w:asciiTheme="minorEastAsia" w:hAnsiTheme="minorEastAsia" w:eastAsiaTheme="minorEastAsia" w:cstheme="minorEastAsia"/>
                <w:color w:val="auto"/>
                <w:spacing w:val="3"/>
                <w:sz w:val="16"/>
                <w:szCs w:val="16"/>
              </w:rPr>
              <w:t>器</w:t>
            </w:r>
            <w:r>
              <w:rPr>
                <w:rFonts w:hint="eastAsia" w:asciiTheme="minorEastAsia" w:hAnsiTheme="minorEastAsia" w:eastAsiaTheme="minorEastAsia" w:cstheme="minorEastAsia"/>
                <w:color w:val="auto"/>
                <w:spacing w:val="13"/>
                <w:sz w:val="16"/>
                <w:szCs w:val="16"/>
              </w:rPr>
              <w:t>械</w:t>
            </w:r>
            <w:r>
              <w:rPr>
                <w:rFonts w:hint="eastAsia" w:asciiTheme="minorEastAsia" w:hAnsiTheme="minorEastAsia" w:eastAsiaTheme="minorEastAsia" w:cstheme="minorEastAsia"/>
                <w:color w:val="auto"/>
                <w:spacing w:val="10"/>
                <w:sz w:val="16"/>
                <w:szCs w:val="16"/>
              </w:rPr>
              <w:t>有关的监督管理工作。国务院食品药品监督管理部门应当配合国务院有关部门，</w:t>
            </w:r>
            <w:r>
              <w:rPr>
                <w:rFonts w:hint="eastAsia" w:asciiTheme="minorEastAsia" w:hAnsiTheme="minorEastAsia" w:eastAsiaTheme="minorEastAsia" w:cstheme="minorEastAsia"/>
                <w:color w:val="auto"/>
                <w:spacing w:val="8"/>
                <w:sz w:val="16"/>
                <w:szCs w:val="16"/>
              </w:rPr>
              <w:t>贯彻实施国家医疗器械产业规划和政策。第五十三条食品药品监督管理部门应当</w:t>
            </w:r>
            <w:r>
              <w:rPr>
                <w:rFonts w:hint="eastAsia" w:asciiTheme="minorEastAsia" w:hAnsiTheme="minorEastAsia" w:eastAsiaTheme="minorEastAsia" w:cstheme="minorEastAsia"/>
                <w:color w:val="auto"/>
                <w:spacing w:val="7"/>
                <w:sz w:val="16"/>
                <w:szCs w:val="16"/>
              </w:rPr>
              <w:t>对</w:t>
            </w:r>
            <w:r>
              <w:rPr>
                <w:rFonts w:hint="eastAsia" w:asciiTheme="minorEastAsia" w:hAnsiTheme="minorEastAsia" w:eastAsiaTheme="minorEastAsia" w:cstheme="minorEastAsia"/>
                <w:color w:val="auto"/>
                <w:spacing w:val="10"/>
                <w:sz w:val="16"/>
                <w:szCs w:val="16"/>
              </w:rPr>
              <w:t>医疗器械的注册、备案、生产、经营、使用活动加强监督检查，并对下列事项进</w:t>
            </w:r>
            <w:r>
              <w:rPr>
                <w:rFonts w:hint="eastAsia" w:asciiTheme="minorEastAsia" w:hAnsiTheme="minorEastAsia" w:eastAsiaTheme="minorEastAsia" w:cstheme="minorEastAsia"/>
                <w:color w:val="auto"/>
                <w:spacing w:val="3"/>
                <w:sz w:val="16"/>
                <w:szCs w:val="16"/>
              </w:rPr>
              <w:t>行</w:t>
            </w:r>
            <w:r>
              <w:rPr>
                <w:rFonts w:hint="eastAsia" w:asciiTheme="minorEastAsia" w:hAnsiTheme="minorEastAsia" w:eastAsiaTheme="minorEastAsia" w:cstheme="minorEastAsia"/>
                <w:color w:val="auto"/>
                <w:spacing w:val="8"/>
                <w:sz w:val="16"/>
                <w:szCs w:val="16"/>
              </w:rPr>
              <w:t>重点监督检</w:t>
            </w:r>
            <w:r>
              <w:rPr>
                <w:rFonts w:hint="eastAsia" w:asciiTheme="minorEastAsia" w:hAnsiTheme="minorEastAsia" w:eastAsiaTheme="minorEastAsia" w:cstheme="minorEastAsia"/>
                <w:color w:val="auto"/>
                <w:spacing w:val="7"/>
                <w:sz w:val="16"/>
                <w:szCs w:val="16"/>
              </w:rPr>
              <w:t>查</w:t>
            </w:r>
            <w:r>
              <w:rPr>
                <w:rFonts w:hint="eastAsia" w:asciiTheme="minorEastAsia" w:hAnsiTheme="minorEastAsia" w:eastAsiaTheme="minorEastAsia" w:cstheme="minorEastAsia"/>
                <w:color w:val="auto"/>
                <w:spacing w:val="4"/>
                <w:sz w:val="16"/>
                <w:szCs w:val="16"/>
              </w:rPr>
              <w:t>：</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一</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医疗器械生产企业是否按照经注册或者备案的产品技术要求</w:t>
            </w:r>
            <w:r>
              <w:rPr>
                <w:rFonts w:hint="eastAsia" w:asciiTheme="minorEastAsia" w:hAnsiTheme="minorEastAsia" w:eastAsiaTheme="minorEastAsia" w:cstheme="minorEastAsia"/>
                <w:color w:val="auto"/>
                <w:spacing w:val="8"/>
                <w:sz w:val="16"/>
                <w:szCs w:val="16"/>
              </w:rPr>
              <w:t>组织生</w:t>
            </w:r>
            <w:r>
              <w:rPr>
                <w:rFonts w:hint="eastAsia" w:asciiTheme="minorEastAsia" w:hAnsiTheme="minorEastAsia" w:eastAsiaTheme="minorEastAsia" w:cstheme="minorEastAsia"/>
                <w:color w:val="auto"/>
                <w:spacing w:val="7"/>
                <w:sz w:val="16"/>
                <w:szCs w:val="16"/>
              </w:rPr>
              <w:t>产</w:t>
            </w:r>
            <w:r>
              <w:rPr>
                <w:rFonts w:hint="eastAsia" w:asciiTheme="minorEastAsia" w:hAnsiTheme="minorEastAsia" w:eastAsiaTheme="minorEastAsia" w:cstheme="minorEastAsia"/>
                <w:color w:val="auto"/>
                <w:spacing w:val="4"/>
                <w:sz w:val="16"/>
                <w:szCs w:val="16"/>
              </w:rPr>
              <w:t>；</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二</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医疗器械生产企业的质量管理体系是否保持有效运行；</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三</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医</w:t>
            </w:r>
            <w:r>
              <w:rPr>
                <w:rFonts w:hint="eastAsia" w:asciiTheme="minorEastAsia" w:hAnsiTheme="minorEastAsia" w:eastAsiaTheme="minorEastAsia" w:cstheme="minorEastAsia"/>
                <w:color w:val="auto"/>
                <w:spacing w:val="8"/>
                <w:sz w:val="16"/>
                <w:szCs w:val="16"/>
              </w:rPr>
              <w:t>疗器械生产经营企业的生产经营条件是否持续符合法定要求。第五十六条食品药</w:t>
            </w:r>
            <w:r>
              <w:rPr>
                <w:rFonts w:hint="eastAsia" w:asciiTheme="minorEastAsia" w:hAnsiTheme="minorEastAsia" w:eastAsiaTheme="minorEastAsia" w:cstheme="minorEastAsia"/>
                <w:color w:val="auto"/>
                <w:spacing w:val="7"/>
                <w:sz w:val="16"/>
                <w:szCs w:val="16"/>
              </w:rPr>
              <w:t>品</w:t>
            </w:r>
            <w:r>
              <w:rPr>
                <w:rFonts w:hint="eastAsia" w:asciiTheme="minorEastAsia" w:hAnsiTheme="minorEastAsia" w:eastAsiaTheme="minorEastAsia" w:cstheme="minorEastAsia"/>
                <w:color w:val="auto"/>
                <w:spacing w:val="10"/>
                <w:sz w:val="16"/>
                <w:szCs w:val="16"/>
              </w:rPr>
              <w:t>监督管理部门应当加强对医疗器械生产经营企业和使用单位生产、经营、使用的</w:t>
            </w:r>
            <w:r>
              <w:rPr>
                <w:rFonts w:hint="eastAsia" w:asciiTheme="minorEastAsia" w:hAnsiTheme="minorEastAsia" w:eastAsiaTheme="minorEastAsia" w:cstheme="minorEastAsia"/>
                <w:color w:val="auto"/>
                <w:spacing w:val="3"/>
                <w:sz w:val="16"/>
                <w:szCs w:val="16"/>
              </w:rPr>
              <w:t>医</w:t>
            </w:r>
            <w:r>
              <w:rPr>
                <w:rFonts w:hint="eastAsia" w:asciiTheme="minorEastAsia" w:hAnsiTheme="minorEastAsia" w:eastAsiaTheme="minorEastAsia" w:cstheme="minorEastAsia"/>
                <w:color w:val="auto"/>
                <w:spacing w:val="10"/>
                <w:sz w:val="16"/>
                <w:szCs w:val="16"/>
              </w:rPr>
              <w:t>疗器械的抽查检验。抽查检验不得收取检验费和其他任何费用，所需费用纳入本</w:t>
            </w:r>
            <w:r>
              <w:rPr>
                <w:rFonts w:hint="eastAsia" w:asciiTheme="minorEastAsia" w:hAnsiTheme="minorEastAsia" w:eastAsiaTheme="minorEastAsia" w:cstheme="minorEastAsia"/>
                <w:color w:val="auto"/>
                <w:spacing w:val="3"/>
                <w:sz w:val="16"/>
                <w:szCs w:val="16"/>
              </w:rPr>
              <w:t>级</w:t>
            </w:r>
            <w:r>
              <w:rPr>
                <w:rFonts w:hint="eastAsia" w:asciiTheme="minorEastAsia" w:hAnsiTheme="minorEastAsia" w:eastAsiaTheme="minorEastAsia" w:cstheme="minorEastAsia"/>
                <w:color w:val="auto"/>
                <w:spacing w:val="10"/>
                <w:sz w:val="16"/>
                <w:szCs w:val="16"/>
              </w:rPr>
              <w:t>政府预算。省级以上人民政府食品药品监督管理部门应当根据抽查检验结论及时</w:t>
            </w:r>
            <w:r>
              <w:rPr>
                <w:rFonts w:hint="eastAsia" w:asciiTheme="minorEastAsia" w:hAnsiTheme="minorEastAsia" w:eastAsiaTheme="minorEastAsia" w:cstheme="minorEastAsia"/>
                <w:color w:val="auto"/>
                <w:spacing w:val="3"/>
                <w:sz w:val="16"/>
                <w:szCs w:val="16"/>
              </w:rPr>
              <w:t>发</w:t>
            </w:r>
            <w:r>
              <w:rPr>
                <w:rFonts w:hint="eastAsia" w:asciiTheme="minorEastAsia" w:hAnsiTheme="minorEastAsia" w:eastAsiaTheme="minorEastAsia" w:cstheme="minorEastAsia"/>
                <w:color w:val="auto"/>
                <w:spacing w:val="8"/>
                <w:sz w:val="16"/>
                <w:szCs w:val="16"/>
              </w:rPr>
              <w:t>布医疗器械质量公告。《药品医疗器械飞行检查办法》第三条国家食品药品监督</w:t>
            </w:r>
            <w:r>
              <w:rPr>
                <w:rFonts w:hint="eastAsia" w:asciiTheme="minorEastAsia" w:hAnsiTheme="minorEastAsia" w:eastAsiaTheme="minorEastAsia" w:cstheme="minorEastAsia"/>
                <w:color w:val="auto"/>
                <w:spacing w:val="7"/>
                <w:sz w:val="16"/>
                <w:szCs w:val="16"/>
              </w:rPr>
              <w:t>管</w:t>
            </w:r>
            <w:r>
              <w:rPr>
                <w:rFonts w:hint="eastAsia" w:asciiTheme="minorEastAsia" w:hAnsiTheme="minorEastAsia" w:eastAsiaTheme="minorEastAsia" w:cstheme="minorEastAsia"/>
                <w:color w:val="auto"/>
                <w:spacing w:val="10"/>
                <w:sz w:val="16"/>
                <w:szCs w:val="16"/>
              </w:rPr>
              <w:t>理总局负责组织实施全国范围内的药品医疗器械飞行检查。地方各级食品药品监</w:t>
            </w:r>
            <w:r>
              <w:rPr>
                <w:rFonts w:hint="eastAsia" w:asciiTheme="minorEastAsia" w:hAnsiTheme="minorEastAsia" w:eastAsiaTheme="minorEastAsia" w:cstheme="minorEastAsia"/>
                <w:color w:val="auto"/>
                <w:spacing w:val="3"/>
                <w:sz w:val="16"/>
                <w:szCs w:val="16"/>
              </w:rPr>
              <w:t>督</w:t>
            </w:r>
            <w:r>
              <w:rPr>
                <w:rFonts w:hint="eastAsia" w:asciiTheme="minorEastAsia" w:hAnsiTheme="minorEastAsia" w:eastAsiaTheme="minorEastAsia" w:cstheme="minorEastAsia"/>
                <w:color w:val="auto"/>
                <w:spacing w:val="18"/>
                <w:sz w:val="16"/>
                <w:szCs w:val="16"/>
              </w:rPr>
              <w:t>管</w:t>
            </w:r>
            <w:r>
              <w:rPr>
                <w:rFonts w:hint="eastAsia" w:asciiTheme="minorEastAsia" w:hAnsiTheme="minorEastAsia" w:eastAsiaTheme="minorEastAsia" w:cstheme="minorEastAsia"/>
                <w:color w:val="auto"/>
                <w:spacing w:val="10"/>
                <w:sz w:val="16"/>
                <w:szCs w:val="16"/>
              </w:rPr>
              <w:t>理</w:t>
            </w:r>
            <w:r>
              <w:rPr>
                <w:rFonts w:hint="eastAsia" w:asciiTheme="minorEastAsia" w:hAnsiTheme="minorEastAsia" w:eastAsiaTheme="minorEastAsia" w:cstheme="minorEastAsia"/>
                <w:color w:val="auto"/>
                <w:spacing w:val="9"/>
                <w:sz w:val="16"/>
                <w:szCs w:val="16"/>
              </w:rPr>
              <w:t>部门负责组织实施本行政区域的药品医疗器械飞行检查。</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检查</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9"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24</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p>
        </w:tc>
        <w:tc>
          <w:tcPr>
            <w:tcW w:w="3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6"/>
                <w:szCs w:val="16"/>
              </w:rPr>
            </w:pPr>
          </w:p>
        </w:tc>
        <w:tc>
          <w:tcPr>
            <w:tcW w:w="28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对第三类医疗器械经营的监管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2</w:t>
            </w:r>
            <w:r>
              <w:rPr>
                <w:rFonts w:hint="eastAsia" w:asciiTheme="minorEastAsia" w:hAnsiTheme="minorEastAsia" w:eastAsiaTheme="minorEastAsia" w:cstheme="minorEastAsia"/>
                <w:color w:val="auto"/>
                <w:spacing w:val="3"/>
                <w:sz w:val="16"/>
                <w:szCs w:val="16"/>
              </w:rPr>
              <w:t>0002</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0"/>
                <w:sz w:val="16"/>
                <w:szCs w:val="16"/>
              </w:rPr>
              <w:t>对</w:t>
            </w:r>
            <w:r>
              <w:rPr>
                <w:rFonts w:hint="eastAsia" w:asciiTheme="minorEastAsia" w:hAnsiTheme="minorEastAsia" w:eastAsiaTheme="minorEastAsia" w:cstheme="minorEastAsia"/>
                <w:color w:val="auto"/>
                <w:spacing w:val="9"/>
                <w:sz w:val="16"/>
                <w:szCs w:val="16"/>
              </w:rPr>
              <w:t>未经许可经营第</w:t>
            </w:r>
            <w:r>
              <w:rPr>
                <w:rFonts w:hint="eastAsia" w:asciiTheme="minorEastAsia" w:hAnsiTheme="minorEastAsia" w:eastAsiaTheme="minorEastAsia" w:cstheme="minorEastAsia"/>
                <w:color w:val="auto"/>
                <w:spacing w:val="10"/>
                <w:sz w:val="16"/>
                <w:szCs w:val="16"/>
              </w:rPr>
              <w:t>三</w:t>
            </w:r>
            <w:r>
              <w:rPr>
                <w:rFonts w:hint="eastAsia" w:asciiTheme="minorEastAsia" w:hAnsiTheme="minorEastAsia" w:eastAsiaTheme="minorEastAsia" w:cstheme="minorEastAsia"/>
                <w:color w:val="auto"/>
                <w:spacing w:val="9"/>
                <w:sz w:val="16"/>
                <w:szCs w:val="16"/>
              </w:rPr>
              <w:t>类医疗器械的企业的行政处</w:t>
            </w:r>
            <w:r>
              <w:rPr>
                <w:rFonts w:hint="eastAsia" w:asciiTheme="minorEastAsia" w:hAnsiTheme="minorEastAsia" w:eastAsiaTheme="minorEastAsia" w:cstheme="minorEastAsia"/>
                <w:color w:val="auto"/>
                <w:spacing w:val="8"/>
                <w:sz w:val="16"/>
                <w:szCs w:val="16"/>
              </w:rPr>
              <w:t>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6"/>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《医疗器械监督管理条例》第六十三条第一款有下列情形之一的，由县级以上人</w:t>
            </w:r>
            <w:r>
              <w:rPr>
                <w:rFonts w:hint="eastAsia" w:asciiTheme="minorEastAsia" w:hAnsiTheme="minorEastAsia" w:eastAsiaTheme="minorEastAsia" w:cstheme="minorEastAsia"/>
                <w:color w:val="auto"/>
                <w:sz w:val="16"/>
                <w:szCs w:val="16"/>
              </w:rPr>
              <w:t>民</w:t>
            </w:r>
            <w:r>
              <w:rPr>
                <w:rFonts w:hint="eastAsia" w:asciiTheme="minorEastAsia" w:hAnsiTheme="minorEastAsia" w:eastAsiaTheme="minorEastAsia" w:cstheme="minorEastAsia"/>
                <w:color w:val="auto"/>
                <w:spacing w:val="10"/>
                <w:sz w:val="16"/>
                <w:szCs w:val="16"/>
              </w:rPr>
              <w:t>政府食品药品监督管理部门没收违法所得、违法生产经营的医疗器械和用于违法</w:t>
            </w:r>
            <w:r>
              <w:rPr>
                <w:rFonts w:hint="eastAsia" w:asciiTheme="minorEastAsia" w:hAnsiTheme="minorEastAsia" w:eastAsiaTheme="minorEastAsia" w:cstheme="minorEastAsia"/>
                <w:color w:val="auto"/>
                <w:spacing w:val="3"/>
                <w:sz w:val="16"/>
                <w:szCs w:val="16"/>
              </w:rPr>
              <w:t>生</w:t>
            </w:r>
            <w:r>
              <w:rPr>
                <w:rFonts w:hint="eastAsia" w:asciiTheme="minorEastAsia" w:hAnsiTheme="minorEastAsia" w:eastAsiaTheme="minorEastAsia" w:cstheme="minorEastAsia"/>
                <w:color w:val="auto"/>
                <w:spacing w:val="9"/>
                <w:sz w:val="16"/>
                <w:szCs w:val="16"/>
              </w:rPr>
              <w:t>产</w:t>
            </w:r>
            <w:r>
              <w:rPr>
                <w:rFonts w:hint="eastAsia" w:asciiTheme="minorEastAsia" w:hAnsiTheme="minorEastAsia" w:eastAsiaTheme="minorEastAsia" w:cstheme="minorEastAsia"/>
                <w:color w:val="auto"/>
                <w:spacing w:val="7"/>
                <w:sz w:val="16"/>
                <w:szCs w:val="16"/>
              </w:rPr>
              <w:t>经营的工具、设备、原材料等物品；违法生产经营的医疗器械货值金额不足1万</w:t>
            </w:r>
            <w:r>
              <w:rPr>
                <w:rFonts w:hint="eastAsia" w:asciiTheme="minorEastAsia" w:hAnsiTheme="minorEastAsia" w:eastAsiaTheme="minorEastAsia" w:cstheme="minorEastAsia"/>
                <w:color w:val="auto"/>
                <w:spacing w:val="4"/>
                <w:sz w:val="16"/>
                <w:szCs w:val="16"/>
              </w:rPr>
              <w:t>元的，并</w:t>
            </w:r>
            <w:r>
              <w:rPr>
                <w:rFonts w:hint="eastAsia" w:asciiTheme="minorEastAsia" w:hAnsiTheme="minorEastAsia" w:eastAsiaTheme="minorEastAsia" w:cstheme="minorEastAsia"/>
                <w:color w:val="auto"/>
                <w:spacing w:val="2"/>
                <w:sz w:val="16"/>
                <w:szCs w:val="16"/>
              </w:rPr>
              <w:t>处5万元以上10万元以下罚款；货值金额1万元以上的，并处货值金额</w:t>
            </w:r>
            <w:r>
              <w:rPr>
                <w:rFonts w:hint="eastAsia" w:asciiTheme="minorEastAsia" w:hAnsiTheme="minorEastAsia" w:eastAsiaTheme="minorEastAsia" w:cstheme="minorEastAsia"/>
                <w:color w:val="auto"/>
                <w:spacing w:val="3"/>
                <w:sz w:val="16"/>
                <w:szCs w:val="16"/>
              </w:rPr>
              <w:t>10倍以上20倍以下罚款；情节严重的，5年内不受理相关责任人及企业提出的医</w:t>
            </w:r>
            <w:r>
              <w:rPr>
                <w:rFonts w:hint="eastAsia" w:asciiTheme="minorEastAsia" w:hAnsiTheme="minorEastAsia" w:eastAsiaTheme="minorEastAsia" w:cstheme="minorEastAsia"/>
                <w:color w:val="auto"/>
                <w:spacing w:val="2"/>
                <w:sz w:val="16"/>
                <w:szCs w:val="16"/>
              </w:rPr>
              <w:t>疗</w:t>
            </w:r>
            <w:r>
              <w:rPr>
                <w:rFonts w:hint="eastAsia" w:asciiTheme="minorEastAsia" w:hAnsiTheme="minorEastAsia" w:eastAsiaTheme="minorEastAsia" w:cstheme="minorEastAsia"/>
                <w:color w:val="auto"/>
                <w:spacing w:val="8"/>
                <w:sz w:val="16"/>
                <w:szCs w:val="16"/>
              </w:rPr>
              <w:t>器械许可申</w:t>
            </w:r>
            <w:r>
              <w:rPr>
                <w:rFonts w:hint="eastAsia" w:asciiTheme="minorEastAsia" w:hAnsiTheme="minorEastAsia" w:eastAsiaTheme="minorEastAsia" w:cstheme="minorEastAsia"/>
                <w:color w:val="auto"/>
                <w:spacing w:val="7"/>
                <w:sz w:val="16"/>
                <w:szCs w:val="16"/>
              </w:rPr>
              <w:t>请</w:t>
            </w:r>
            <w:r>
              <w:rPr>
                <w:rFonts w:hint="eastAsia" w:asciiTheme="minorEastAsia" w:hAnsiTheme="minorEastAsia" w:eastAsiaTheme="minorEastAsia" w:cstheme="minorEastAsia"/>
                <w:color w:val="auto"/>
                <w:spacing w:val="4"/>
                <w:sz w:val="16"/>
                <w:szCs w:val="16"/>
              </w:rPr>
              <w:t>：</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一</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生产、经营未取得医疗器械注册证的第二类、第三类医疗器</w:t>
            </w:r>
            <w:r>
              <w:rPr>
                <w:rFonts w:hint="eastAsia" w:asciiTheme="minorEastAsia" w:hAnsiTheme="minorEastAsia" w:eastAsiaTheme="minorEastAsia" w:cstheme="minorEastAsia"/>
                <w:color w:val="auto"/>
                <w:spacing w:val="8"/>
                <w:sz w:val="16"/>
                <w:szCs w:val="16"/>
              </w:rPr>
              <w:t>械的；</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4"/>
                <w:sz w:val="16"/>
                <w:szCs w:val="16"/>
              </w:rPr>
              <w:t>二</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未经许可从事第二类、第三类医疗器械生产活动的；</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三</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未经许可</w:t>
            </w:r>
            <w:r>
              <w:rPr>
                <w:rFonts w:hint="eastAsia" w:asciiTheme="minorEastAsia" w:hAnsiTheme="minorEastAsia" w:eastAsiaTheme="minorEastAsia" w:cstheme="minorEastAsia"/>
                <w:color w:val="auto"/>
                <w:spacing w:val="14"/>
                <w:sz w:val="16"/>
                <w:szCs w:val="16"/>
              </w:rPr>
              <w:t>从</w:t>
            </w:r>
            <w:r>
              <w:rPr>
                <w:rFonts w:hint="eastAsia" w:asciiTheme="minorEastAsia" w:hAnsiTheme="minorEastAsia" w:eastAsiaTheme="minorEastAsia" w:cstheme="minorEastAsia"/>
                <w:color w:val="auto"/>
                <w:spacing w:val="9"/>
                <w:sz w:val="16"/>
                <w:szCs w:val="16"/>
              </w:rPr>
              <w:t>事</w:t>
            </w:r>
            <w:r>
              <w:rPr>
                <w:rFonts w:hint="eastAsia" w:asciiTheme="minorEastAsia" w:hAnsiTheme="minorEastAsia" w:eastAsiaTheme="minorEastAsia" w:cstheme="minorEastAsia"/>
                <w:color w:val="auto"/>
                <w:spacing w:val="7"/>
                <w:sz w:val="16"/>
                <w:szCs w:val="16"/>
              </w:rPr>
              <w:t>第三类医疗器械经营活动的。有前款第一项情形、情节严重的，由原发证部门</w:t>
            </w:r>
            <w:r>
              <w:rPr>
                <w:rFonts w:hint="eastAsia" w:asciiTheme="minorEastAsia" w:hAnsiTheme="minorEastAsia" w:eastAsiaTheme="minorEastAsia" w:cstheme="minorEastAsia"/>
                <w:color w:val="auto"/>
                <w:spacing w:val="15"/>
                <w:sz w:val="16"/>
                <w:szCs w:val="16"/>
              </w:rPr>
              <w:t>吊</w:t>
            </w:r>
            <w:r>
              <w:rPr>
                <w:rFonts w:hint="eastAsia" w:asciiTheme="minorEastAsia" w:hAnsiTheme="minorEastAsia" w:eastAsiaTheme="minorEastAsia" w:cstheme="minorEastAsia"/>
                <w:color w:val="auto"/>
                <w:spacing w:val="9"/>
                <w:sz w:val="16"/>
                <w:szCs w:val="16"/>
              </w:rPr>
              <w:t>销医疗器械生产许可证或者医疗器械经营许可证。</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25</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对第三类医疗器械经营的监管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2</w:t>
            </w:r>
            <w:r>
              <w:rPr>
                <w:rFonts w:hint="eastAsia" w:asciiTheme="minorEastAsia" w:hAnsiTheme="minorEastAsia" w:eastAsiaTheme="minorEastAsia" w:cstheme="minorEastAsia"/>
                <w:color w:val="auto"/>
                <w:spacing w:val="3"/>
                <w:sz w:val="16"/>
                <w:szCs w:val="16"/>
              </w:rPr>
              <w:t>0007</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hanging="1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0"/>
                <w:sz w:val="16"/>
                <w:szCs w:val="16"/>
              </w:rPr>
              <w:t>对</w:t>
            </w:r>
            <w:r>
              <w:rPr>
                <w:rFonts w:hint="eastAsia" w:asciiTheme="minorEastAsia" w:hAnsiTheme="minorEastAsia" w:eastAsiaTheme="minorEastAsia" w:cstheme="minorEastAsia"/>
                <w:color w:val="auto"/>
                <w:spacing w:val="9"/>
                <w:sz w:val="16"/>
                <w:szCs w:val="16"/>
              </w:rPr>
              <w:t>经营不符合规定的</w:t>
            </w:r>
            <w:r>
              <w:rPr>
                <w:rFonts w:hint="eastAsia" w:asciiTheme="minorEastAsia" w:hAnsiTheme="minorEastAsia" w:eastAsiaTheme="minorEastAsia" w:cstheme="minorEastAsia"/>
                <w:color w:val="auto"/>
                <w:spacing w:val="7"/>
                <w:sz w:val="16"/>
                <w:szCs w:val="16"/>
              </w:rPr>
              <w:t>第三类医疗器械</w:t>
            </w:r>
            <w:r>
              <w:rPr>
                <w:rFonts w:hint="eastAsia" w:asciiTheme="minorEastAsia" w:hAnsiTheme="minorEastAsia" w:eastAsiaTheme="minorEastAsia" w:cstheme="minorEastAsia"/>
                <w:color w:val="auto"/>
                <w:spacing w:val="8"/>
                <w:sz w:val="16"/>
                <w:szCs w:val="16"/>
              </w:rPr>
              <w:t>的</w:t>
            </w:r>
            <w:r>
              <w:rPr>
                <w:rFonts w:hint="eastAsia" w:asciiTheme="minorEastAsia" w:hAnsiTheme="minorEastAsia" w:eastAsiaTheme="minorEastAsia" w:cstheme="minorEastAsia"/>
                <w:color w:val="auto"/>
                <w:spacing w:val="5"/>
                <w:sz w:val="16"/>
                <w:szCs w:val="16"/>
              </w:rPr>
              <w:t>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7"/>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《医疗器械监督管理条例》第六十六条有下列情形之一的，由县级以上人民政府</w:t>
            </w:r>
            <w:r>
              <w:rPr>
                <w:rFonts w:hint="eastAsia" w:asciiTheme="minorEastAsia" w:hAnsiTheme="minorEastAsia" w:eastAsiaTheme="minorEastAsia" w:cstheme="minorEastAsia"/>
                <w:color w:val="auto"/>
                <w:sz w:val="16"/>
                <w:szCs w:val="16"/>
              </w:rPr>
              <w:t>食</w:t>
            </w:r>
            <w:r>
              <w:rPr>
                <w:rFonts w:hint="eastAsia" w:asciiTheme="minorEastAsia" w:hAnsiTheme="minorEastAsia" w:eastAsiaTheme="minorEastAsia" w:cstheme="minorEastAsia"/>
                <w:color w:val="auto"/>
                <w:spacing w:val="10"/>
                <w:sz w:val="16"/>
                <w:szCs w:val="16"/>
              </w:rPr>
              <w:t>品药品监督管理部门责令改正，没收违法生产、经营或者使用的医疗器械；违法</w:t>
            </w:r>
            <w:r>
              <w:rPr>
                <w:rFonts w:hint="eastAsia" w:asciiTheme="minorEastAsia" w:hAnsiTheme="minorEastAsia" w:eastAsiaTheme="minorEastAsia" w:cstheme="minorEastAsia"/>
                <w:color w:val="auto"/>
                <w:spacing w:val="4"/>
                <w:sz w:val="16"/>
                <w:szCs w:val="16"/>
              </w:rPr>
              <w:t>生产、经营或者使</w:t>
            </w:r>
            <w:r>
              <w:rPr>
                <w:rFonts w:hint="eastAsia" w:asciiTheme="minorEastAsia" w:hAnsiTheme="minorEastAsia" w:eastAsiaTheme="minorEastAsia" w:cstheme="minorEastAsia"/>
                <w:color w:val="auto"/>
                <w:spacing w:val="3"/>
                <w:sz w:val="16"/>
                <w:szCs w:val="16"/>
              </w:rPr>
              <w:t>用</w:t>
            </w:r>
            <w:r>
              <w:rPr>
                <w:rFonts w:hint="eastAsia" w:asciiTheme="minorEastAsia" w:hAnsiTheme="minorEastAsia" w:eastAsiaTheme="minorEastAsia" w:cstheme="minorEastAsia"/>
                <w:color w:val="auto"/>
                <w:spacing w:val="2"/>
                <w:sz w:val="16"/>
                <w:szCs w:val="16"/>
              </w:rPr>
              <w:t>的医疗器械货值金额不足1万元的，并处2万元以上5万元以下</w:t>
            </w:r>
            <w:r>
              <w:rPr>
                <w:rFonts w:hint="eastAsia" w:asciiTheme="minorEastAsia" w:hAnsiTheme="minorEastAsia" w:eastAsiaTheme="minorEastAsia" w:cstheme="minorEastAsia"/>
                <w:color w:val="auto"/>
                <w:spacing w:val="-2"/>
                <w:sz w:val="16"/>
                <w:szCs w:val="16"/>
              </w:rPr>
              <w:t>罚款；货值金额1万元以上的，并处货值金额5倍以上10倍以下罚款；情节严</w:t>
            </w:r>
            <w:r>
              <w:rPr>
                <w:rFonts w:hint="eastAsia" w:asciiTheme="minorEastAsia" w:hAnsiTheme="minorEastAsia" w:eastAsiaTheme="minorEastAsia" w:cstheme="minorEastAsia"/>
                <w:color w:val="auto"/>
                <w:sz w:val="16"/>
                <w:szCs w:val="16"/>
              </w:rPr>
              <w:t>重的，</w:t>
            </w:r>
            <w:r>
              <w:rPr>
                <w:rFonts w:hint="eastAsia" w:asciiTheme="minorEastAsia" w:hAnsiTheme="minorEastAsia" w:eastAsiaTheme="minorEastAsia" w:cstheme="minorEastAsia"/>
                <w:color w:val="auto"/>
                <w:spacing w:val="10"/>
                <w:sz w:val="16"/>
                <w:szCs w:val="16"/>
              </w:rPr>
              <w:t>责令停产停业，直至由原发证部门吊销医疗器械注册证、医疗器械生产许可证、</w:t>
            </w:r>
            <w:r>
              <w:rPr>
                <w:rFonts w:hint="eastAsia" w:asciiTheme="minorEastAsia" w:hAnsiTheme="minorEastAsia" w:eastAsiaTheme="minorEastAsia" w:cstheme="minorEastAsia"/>
                <w:color w:val="auto"/>
                <w:spacing w:val="4"/>
                <w:sz w:val="16"/>
                <w:szCs w:val="16"/>
              </w:rPr>
              <w:t>医</w:t>
            </w:r>
            <w:r>
              <w:rPr>
                <w:rFonts w:hint="eastAsia" w:asciiTheme="minorEastAsia" w:hAnsiTheme="minorEastAsia" w:eastAsiaTheme="minorEastAsia" w:cstheme="minorEastAsia"/>
                <w:color w:val="auto"/>
                <w:spacing w:val="8"/>
                <w:sz w:val="16"/>
                <w:szCs w:val="16"/>
              </w:rPr>
              <w:t>疗器械经营许</w:t>
            </w:r>
            <w:r>
              <w:rPr>
                <w:rFonts w:hint="eastAsia" w:asciiTheme="minorEastAsia" w:hAnsiTheme="minorEastAsia" w:eastAsiaTheme="minorEastAsia" w:cstheme="minorEastAsia"/>
                <w:color w:val="auto"/>
                <w:spacing w:val="4"/>
                <w:sz w:val="16"/>
                <w:szCs w:val="16"/>
              </w:rPr>
              <w:t>可证：</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一</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生产、经营、使用不符合强制性标准或者不符合经注册</w:t>
            </w:r>
            <w:r>
              <w:rPr>
                <w:rFonts w:hint="eastAsia" w:asciiTheme="minorEastAsia" w:hAnsiTheme="minorEastAsia" w:eastAsiaTheme="minorEastAsia" w:cstheme="minorEastAsia"/>
                <w:color w:val="auto"/>
                <w:spacing w:val="7"/>
                <w:sz w:val="16"/>
                <w:szCs w:val="16"/>
              </w:rPr>
              <w:t>或者备案的产品技术要求的医疗器械的；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二</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医疗器械生产企业未按照经注册</w:t>
            </w:r>
            <w:r>
              <w:rPr>
                <w:rFonts w:hint="eastAsia" w:asciiTheme="minorEastAsia" w:hAnsiTheme="minorEastAsia" w:eastAsiaTheme="minorEastAsia" w:cstheme="minorEastAsia"/>
                <w:color w:val="auto"/>
                <w:spacing w:val="3"/>
                <w:sz w:val="16"/>
                <w:szCs w:val="16"/>
              </w:rPr>
              <w:t>或</w:t>
            </w:r>
            <w:r>
              <w:rPr>
                <w:rFonts w:hint="eastAsia" w:asciiTheme="minorEastAsia" w:hAnsiTheme="minorEastAsia" w:eastAsiaTheme="minorEastAsia" w:cstheme="minorEastAsia"/>
                <w:color w:val="auto"/>
                <w:spacing w:val="10"/>
                <w:sz w:val="16"/>
                <w:szCs w:val="16"/>
              </w:rPr>
              <w:t>者备案的产品技术要求组织生产，或者未依照本条例规定建立质量管理体系并保</w:t>
            </w:r>
            <w:r>
              <w:rPr>
                <w:rFonts w:hint="eastAsia" w:asciiTheme="minorEastAsia" w:hAnsiTheme="minorEastAsia" w:eastAsiaTheme="minorEastAsia" w:cstheme="minorEastAsia"/>
                <w:color w:val="auto"/>
                <w:spacing w:val="4"/>
                <w:sz w:val="16"/>
                <w:szCs w:val="16"/>
              </w:rPr>
              <w:t>持</w:t>
            </w:r>
            <w:r>
              <w:rPr>
                <w:rFonts w:hint="eastAsia" w:asciiTheme="minorEastAsia" w:hAnsiTheme="minorEastAsia" w:eastAsiaTheme="minorEastAsia" w:cstheme="minorEastAsia"/>
                <w:color w:val="auto"/>
                <w:spacing w:val="13"/>
                <w:sz w:val="16"/>
                <w:szCs w:val="16"/>
              </w:rPr>
              <w:t>有</w:t>
            </w:r>
            <w:r>
              <w:rPr>
                <w:rFonts w:hint="eastAsia" w:asciiTheme="minorEastAsia" w:hAnsiTheme="minorEastAsia" w:eastAsiaTheme="minorEastAsia" w:cstheme="minorEastAsia"/>
                <w:color w:val="auto"/>
                <w:spacing w:val="7"/>
                <w:sz w:val="16"/>
                <w:szCs w:val="16"/>
              </w:rPr>
              <w:t>效运行的；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三</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经营、使用无合格证明文件、过期、失效、淘汰的医疗器械，或者使用未依法注册的医疗器械的；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四</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食品药品监督管理部门责令其依照本</w:t>
            </w:r>
            <w:r>
              <w:rPr>
                <w:rFonts w:hint="eastAsia" w:asciiTheme="minorEastAsia" w:hAnsiTheme="minorEastAsia" w:eastAsiaTheme="minorEastAsia" w:cstheme="minorEastAsia"/>
                <w:color w:val="auto"/>
                <w:spacing w:val="3"/>
                <w:sz w:val="16"/>
                <w:szCs w:val="16"/>
              </w:rPr>
              <w:t>条</w:t>
            </w:r>
            <w:r>
              <w:rPr>
                <w:rFonts w:hint="eastAsia" w:asciiTheme="minorEastAsia" w:hAnsiTheme="minorEastAsia" w:eastAsiaTheme="minorEastAsia" w:cstheme="minorEastAsia"/>
                <w:color w:val="auto"/>
                <w:spacing w:val="7"/>
                <w:sz w:val="16"/>
                <w:szCs w:val="16"/>
              </w:rPr>
              <w:t>例规定实施召回或者停止经营后，仍拒不召回或者停止经营医疗器械的；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五</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3"/>
                <w:sz w:val="16"/>
                <w:szCs w:val="16"/>
              </w:rPr>
              <w:t>委</w:t>
            </w:r>
            <w:r>
              <w:rPr>
                <w:rFonts w:hint="eastAsia" w:asciiTheme="minorEastAsia" w:hAnsiTheme="minorEastAsia" w:eastAsiaTheme="minorEastAsia" w:cstheme="minorEastAsia"/>
                <w:color w:val="auto"/>
                <w:spacing w:val="10"/>
                <w:sz w:val="16"/>
                <w:szCs w:val="16"/>
              </w:rPr>
              <w:t>托不具备本条例规定条件的企业生产医疗器械，或者未对受托方的生产行为进行</w:t>
            </w:r>
            <w:r>
              <w:rPr>
                <w:rFonts w:hint="eastAsia" w:asciiTheme="minorEastAsia" w:hAnsiTheme="minorEastAsia" w:eastAsiaTheme="minorEastAsia" w:cstheme="minorEastAsia"/>
                <w:color w:val="auto"/>
                <w:spacing w:val="4"/>
                <w:sz w:val="16"/>
                <w:szCs w:val="16"/>
              </w:rPr>
              <w:t>管</w:t>
            </w:r>
            <w:r>
              <w:rPr>
                <w:rFonts w:hint="eastAsia" w:asciiTheme="minorEastAsia" w:hAnsiTheme="minorEastAsia" w:eastAsiaTheme="minorEastAsia" w:cstheme="minorEastAsia"/>
                <w:color w:val="auto"/>
                <w:spacing w:val="10"/>
                <w:sz w:val="16"/>
                <w:szCs w:val="16"/>
              </w:rPr>
              <w:t>理的。医疗器械经营企业、使用单位履行了本条例规定的进货查验等义务，有充</w:t>
            </w:r>
            <w:r>
              <w:rPr>
                <w:rFonts w:hint="eastAsia" w:asciiTheme="minorEastAsia" w:hAnsiTheme="minorEastAsia" w:eastAsiaTheme="minorEastAsia" w:cstheme="minorEastAsia"/>
                <w:color w:val="auto"/>
                <w:spacing w:val="4"/>
                <w:sz w:val="16"/>
                <w:szCs w:val="16"/>
              </w:rPr>
              <w:t>分</w:t>
            </w:r>
            <w:r>
              <w:rPr>
                <w:rFonts w:hint="eastAsia" w:asciiTheme="minorEastAsia" w:hAnsiTheme="minorEastAsia" w:eastAsiaTheme="minorEastAsia" w:cstheme="minorEastAsia"/>
                <w:color w:val="auto"/>
                <w:spacing w:val="10"/>
                <w:sz w:val="16"/>
                <w:szCs w:val="16"/>
              </w:rPr>
              <w:t>证据证明其不知道所经营、使用的医疗器械为前款第一项、第三项规定情形的医</w:t>
            </w:r>
            <w:r>
              <w:rPr>
                <w:rFonts w:hint="eastAsia" w:asciiTheme="minorEastAsia" w:hAnsiTheme="minorEastAsia" w:eastAsiaTheme="minorEastAsia" w:cstheme="minorEastAsia"/>
                <w:color w:val="auto"/>
                <w:spacing w:val="4"/>
                <w:sz w:val="16"/>
                <w:szCs w:val="16"/>
              </w:rPr>
              <w:t>疗</w:t>
            </w:r>
            <w:r>
              <w:rPr>
                <w:rFonts w:hint="eastAsia" w:asciiTheme="minorEastAsia" w:hAnsiTheme="minorEastAsia" w:eastAsiaTheme="minorEastAsia" w:cstheme="minorEastAsia"/>
                <w:color w:val="auto"/>
                <w:spacing w:val="10"/>
                <w:sz w:val="16"/>
                <w:szCs w:val="16"/>
              </w:rPr>
              <w:t>器械，并能如实说明其进货来源的，可以免予处罚，但应当依法没收其经营、使</w:t>
            </w:r>
            <w:r>
              <w:rPr>
                <w:rFonts w:hint="eastAsia" w:asciiTheme="minorEastAsia" w:hAnsiTheme="minorEastAsia" w:eastAsiaTheme="minorEastAsia" w:cstheme="minorEastAsia"/>
                <w:color w:val="auto"/>
                <w:spacing w:val="4"/>
                <w:sz w:val="16"/>
                <w:szCs w:val="16"/>
              </w:rPr>
              <w:t>用</w:t>
            </w:r>
            <w:r>
              <w:rPr>
                <w:rFonts w:hint="eastAsia" w:asciiTheme="minorEastAsia" w:hAnsiTheme="minorEastAsia" w:eastAsiaTheme="minorEastAsia" w:cstheme="minorEastAsia"/>
                <w:color w:val="auto"/>
                <w:spacing w:val="8"/>
                <w:sz w:val="16"/>
                <w:szCs w:val="16"/>
              </w:rPr>
              <w:t>的不符合法定要求的医疗器械。《医疗器械经营监督管理办法》第五十九条有下</w:t>
            </w:r>
            <w:r>
              <w:rPr>
                <w:rFonts w:hint="eastAsia" w:asciiTheme="minorEastAsia" w:hAnsiTheme="minorEastAsia" w:eastAsiaTheme="minorEastAsia" w:cstheme="minorEastAsia"/>
                <w:color w:val="auto"/>
                <w:spacing w:val="7"/>
                <w:sz w:val="16"/>
                <w:szCs w:val="16"/>
              </w:rPr>
              <w:t>列</w:t>
            </w:r>
            <w:r>
              <w:rPr>
                <w:rFonts w:hint="eastAsia" w:asciiTheme="minorEastAsia" w:hAnsiTheme="minorEastAsia" w:eastAsiaTheme="minorEastAsia" w:cstheme="minorEastAsia"/>
                <w:color w:val="auto"/>
                <w:spacing w:val="14"/>
                <w:sz w:val="16"/>
                <w:szCs w:val="16"/>
              </w:rPr>
              <w:t>情</w:t>
            </w:r>
            <w:r>
              <w:rPr>
                <w:rFonts w:hint="eastAsia" w:asciiTheme="minorEastAsia" w:hAnsiTheme="minorEastAsia" w:eastAsiaTheme="minorEastAsia" w:cstheme="minorEastAsia"/>
                <w:color w:val="auto"/>
                <w:spacing w:val="10"/>
                <w:sz w:val="16"/>
                <w:szCs w:val="16"/>
              </w:rPr>
              <w:t>形</w:t>
            </w:r>
            <w:r>
              <w:rPr>
                <w:rFonts w:hint="eastAsia" w:asciiTheme="minorEastAsia" w:hAnsiTheme="minorEastAsia" w:eastAsiaTheme="minorEastAsia" w:cstheme="minorEastAsia"/>
                <w:color w:val="auto"/>
                <w:spacing w:val="7"/>
                <w:sz w:val="16"/>
                <w:szCs w:val="16"/>
              </w:rPr>
              <w:t>之一的，由县级以上食品药品监督管理部门责令限期改正，并按照《医疗器械</w:t>
            </w:r>
            <w:r>
              <w:rPr>
                <w:rFonts w:hint="eastAsia" w:asciiTheme="minorEastAsia" w:hAnsiTheme="minorEastAsia" w:eastAsiaTheme="minorEastAsia" w:cstheme="minorEastAsia"/>
                <w:color w:val="auto"/>
                <w:spacing w:val="8"/>
                <w:sz w:val="16"/>
                <w:szCs w:val="16"/>
              </w:rPr>
              <w:t>监督管理条例</w:t>
            </w:r>
            <w:r>
              <w:rPr>
                <w:rFonts w:hint="eastAsia" w:asciiTheme="minorEastAsia" w:hAnsiTheme="minorEastAsia" w:eastAsiaTheme="minorEastAsia" w:cstheme="minorEastAsia"/>
                <w:color w:val="auto"/>
                <w:spacing w:val="4"/>
                <w:sz w:val="16"/>
                <w:szCs w:val="16"/>
              </w:rPr>
              <w:t>》第六十六条的规定予以处罚：</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一</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经营不符合强制性标准或者不</w:t>
            </w:r>
            <w:r>
              <w:rPr>
                <w:rFonts w:hint="eastAsia" w:asciiTheme="minorEastAsia" w:hAnsiTheme="minorEastAsia" w:eastAsiaTheme="minorEastAsia" w:cstheme="minorEastAsia"/>
                <w:color w:val="auto"/>
                <w:spacing w:val="13"/>
                <w:sz w:val="16"/>
                <w:szCs w:val="16"/>
              </w:rPr>
              <w:t>符</w:t>
            </w:r>
            <w:r>
              <w:rPr>
                <w:rFonts w:hint="eastAsia" w:asciiTheme="minorEastAsia" w:hAnsiTheme="minorEastAsia" w:eastAsiaTheme="minorEastAsia" w:cstheme="minorEastAsia"/>
                <w:color w:val="auto"/>
                <w:spacing w:val="7"/>
                <w:sz w:val="16"/>
                <w:szCs w:val="16"/>
              </w:rPr>
              <w:t>合经注册或者备案的产品技术要求的医疗器械的；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二</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经营无合格证明文件、</w:t>
            </w:r>
            <w:r>
              <w:rPr>
                <w:rFonts w:hint="eastAsia" w:asciiTheme="minorEastAsia" w:hAnsiTheme="minorEastAsia" w:eastAsiaTheme="minorEastAsia" w:cstheme="minorEastAsia"/>
                <w:color w:val="auto"/>
                <w:spacing w:val="13"/>
                <w:sz w:val="16"/>
                <w:szCs w:val="16"/>
              </w:rPr>
              <w:t>过</w:t>
            </w:r>
            <w:r>
              <w:rPr>
                <w:rFonts w:hint="eastAsia" w:asciiTheme="minorEastAsia" w:hAnsiTheme="minorEastAsia" w:eastAsiaTheme="minorEastAsia" w:cstheme="minorEastAsia"/>
                <w:color w:val="auto"/>
                <w:spacing w:val="7"/>
                <w:sz w:val="16"/>
                <w:szCs w:val="16"/>
              </w:rPr>
              <w:t>期、失效、淘汰的医疗器械的；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三</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食品药品监督管理部门责令停止经营后，</w:t>
            </w:r>
            <w:r>
              <w:rPr>
                <w:rFonts w:hint="eastAsia" w:asciiTheme="minorEastAsia" w:hAnsiTheme="minorEastAsia" w:eastAsiaTheme="minorEastAsia" w:cstheme="minorEastAsia"/>
                <w:color w:val="auto"/>
                <w:spacing w:val="9"/>
                <w:sz w:val="16"/>
                <w:szCs w:val="16"/>
              </w:rPr>
              <w:t>仍拒不停止经营医疗器械的</w:t>
            </w:r>
            <w:r>
              <w:rPr>
                <w:rFonts w:hint="eastAsia" w:asciiTheme="minorEastAsia" w:hAnsiTheme="minorEastAsia" w:eastAsiaTheme="minorEastAsia" w:cstheme="minorEastAsia"/>
                <w:color w:val="auto"/>
                <w:spacing w:val="6"/>
                <w:sz w:val="16"/>
                <w:szCs w:val="16"/>
              </w:rPr>
              <w:t>。</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26</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对第三类医疗器械经营的监管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2</w:t>
            </w:r>
            <w:r>
              <w:rPr>
                <w:rFonts w:hint="eastAsia" w:asciiTheme="minorEastAsia" w:hAnsiTheme="minorEastAsia" w:eastAsiaTheme="minorEastAsia" w:cstheme="minorEastAsia"/>
                <w:color w:val="auto"/>
                <w:spacing w:val="3"/>
                <w:sz w:val="16"/>
                <w:szCs w:val="16"/>
              </w:rPr>
              <w:t>0006</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5"/>
                <w:sz w:val="16"/>
                <w:szCs w:val="16"/>
              </w:rPr>
              <w:t>对</w:t>
            </w:r>
            <w:r>
              <w:rPr>
                <w:rFonts w:hint="eastAsia" w:asciiTheme="minorEastAsia" w:hAnsiTheme="minorEastAsia" w:eastAsiaTheme="minorEastAsia" w:cstheme="minorEastAsia"/>
                <w:color w:val="auto"/>
                <w:spacing w:val="-8"/>
                <w:sz w:val="16"/>
                <w:szCs w:val="16"/>
              </w:rPr>
              <w:t>伪造、变造、买卖、</w:t>
            </w:r>
            <w:r>
              <w:rPr>
                <w:rFonts w:hint="eastAsia" w:asciiTheme="minorEastAsia" w:hAnsiTheme="minorEastAsia" w:eastAsiaTheme="minorEastAsia" w:cstheme="minorEastAsia"/>
                <w:color w:val="auto"/>
                <w:spacing w:val="3"/>
                <w:sz w:val="16"/>
                <w:szCs w:val="16"/>
              </w:rPr>
              <w:t>出租、出借第三类</w:t>
            </w:r>
            <w:r>
              <w:rPr>
                <w:rFonts w:hint="eastAsia" w:asciiTheme="minorEastAsia" w:hAnsiTheme="minorEastAsia" w:eastAsiaTheme="minorEastAsia" w:cstheme="minorEastAsia"/>
                <w:color w:val="auto"/>
                <w:spacing w:val="2"/>
                <w:sz w:val="16"/>
                <w:szCs w:val="16"/>
              </w:rPr>
              <w:t>医</w:t>
            </w:r>
            <w:r>
              <w:rPr>
                <w:rFonts w:hint="eastAsia" w:asciiTheme="minorEastAsia" w:hAnsiTheme="minorEastAsia" w:eastAsiaTheme="minorEastAsia" w:cstheme="minorEastAsia"/>
                <w:color w:val="auto"/>
                <w:spacing w:val="10"/>
                <w:sz w:val="16"/>
                <w:szCs w:val="16"/>
              </w:rPr>
              <w:t>疗</w:t>
            </w:r>
            <w:r>
              <w:rPr>
                <w:rFonts w:hint="eastAsia" w:asciiTheme="minorEastAsia" w:hAnsiTheme="minorEastAsia" w:eastAsiaTheme="minorEastAsia" w:cstheme="minorEastAsia"/>
                <w:color w:val="auto"/>
                <w:spacing w:val="9"/>
                <w:sz w:val="16"/>
                <w:szCs w:val="16"/>
              </w:rPr>
              <w:t>器械许可证件企业的行政处</w:t>
            </w:r>
            <w:r>
              <w:rPr>
                <w:rFonts w:hint="eastAsia" w:asciiTheme="minorEastAsia" w:hAnsiTheme="minorEastAsia" w:eastAsiaTheme="minorEastAsia" w:cstheme="minorEastAsia"/>
                <w:color w:val="auto"/>
                <w:spacing w:val="8"/>
                <w:sz w:val="16"/>
                <w:szCs w:val="16"/>
              </w:rPr>
              <w:t>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《医疗器械监督管理条例》第六十四条第二款伪造、变造、买卖、出租、出借相</w:t>
            </w:r>
            <w:r>
              <w:rPr>
                <w:rFonts w:hint="eastAsia" w:asciiTheme="minorEastAsia" w:hAnsiTheme="minorEastAsia" w:eastAsiaTheme="minorEastAsia" w:cstheme="minorEastAsia"/>
                <w:color w:val="auto"/>
                <w:sz w:val="16"/>
                <w:szCs w:val="16"/>
              </w:rPr>
              <w:t>关</w:t>
            </w:r>
            <w:r>
              <w:rPr>
                <w:rFonts w:hint="eastAsia" w:asciiTheme="minorEastAsia" w:hAnsiTheme="minorEastAsia" w:eastAsiaTheme="minorEastAsia" w:cstheme="minorEastAsia"/>
                <w:color w:val="auto"/>
                <w:spacing w:val="14"/>
                <w:sz w:val="16"/>
                <w:szCs w:val="16"/>
              </w:rPr>
              <w:t>医</w:t>
            </w:r>
            <w:r>
              <w:rPr>
                <w:rFonts w:hint="eastAsia" w:asciiTheme="minorEastAsia" w:hAnsiTheme="minorEastAsia" w:eastAsiaTheme="minorEastAsia" w:cstheme="minorEastAsia"/>
                <w:color w:val="auto"/>
                <w:spacing w:val="8"/>
                <w:sz w:val="16"/>
                <w:szCs w:val="16"/>
              </w:rPr>
              <w:t>疗</w:t>
            </w:r>
            <w:r>
              <w:rPr>
                <w:rFonts w:hint="eastAsia" w:asciiTheme="minorEastAsia" w:hAnsiTheme="minorEastAsia" w:eastAsiaTheme="minorEastAsia" w:cstheme="minorEastAsia"/>
                <w:color w:val="auto"/>
                <w:spacing w:val="7"/>
                <w:sz w:val="16"/>
                <w:szCs w:val="16"/>
              </w:rPr>
              <w:t>器械许可证件的，由原发证部门予以收缴或者吊销，没收违法所得；违法所得</w:t>
            </w:r>
            <w:r>
              <w:rPr>
                <w:rFonts w:hint="eastAsia" w:asciiTheme="minorEastAsia" w:hAnsiTheme="minorEastAsia" w:eastAsiaTheme="minorEastAsia" w:cstheme="minorEastAsia"/>
                <w:color w:val="auto"/>
                <w:spacing w:val="1"/>
                <w:sz w:val="16"/>
                <w:szCs w:val="16"/>
              </w:rPr>
              <w:t>不足1万元的，处1</w:t>
            </w:r>
            <w:r>
              <w:rPr>
                <w:rFonts w:hint="eastAsia" w:asciiTheme="minorEastAsia" w:hAnsiTheme="minorEastAsia" w:eastAsiaTheme="minorEastAsia" w:cstheme="minorEastAsia"/>
                <w:color w:val="auto"/>
                <w:sz w:val="16"/>
                <w:szCs w:val="16"/>
              </w:rPr>
              <w:t>万元以上3万元以下罚款；违法所得1万元以上的，处违法所</w:t>
            </w:r>
            <w:r>
              <w:rPr>
                <w:rFonts w:hint="eastAsia" w:asciiTheme="minorEastAsia" w:hAnsiTheme="minorEastAsia" w:eastAsiaTheme="minorEastAsia" w:cstheme="minorEastAsia"/>
                <w:color w:val="auto"/>
                <w:spacing w:val="4"/>
                <w:sz w:val="16"/>
                <w:szCs w:val="16"/>
              </w:rPr>
              <w:t>得3倍以上</w:t>
            </w:r>
            <w:r>
              <w:rPr>
                <w:rFonts w:hint="eastAsia" w:asciiTheme="minorEastAsia" w:hAnsiTheme="minorEastAsia" w:eastAsiaTheme="minorEastAsia" w:cstheme="minorEastAsia"/>
                <w:color w:val="auto"/>
                <w:spacing w:val="2"/>
                <w:sz w:val="16"/>
                <w:szCs w:val="16"/>
              </w:rPr>
              <w:t>5倍以下罚款；构成违反治安管理行为的，由公安机关依法予以治安管</w:t>
            </w:r>
            <w:r>
              <w:rPr>
                <w:rFonts w:hint="eastAsia" w:asciiTheme="minorEastAsia" w:hAnsiTheme="minorEastAsia" w:eastAsiaTheme="minorEastAsia" w:cstheme="minorEastAsia"/>
                <w:color w:val="auto"/>
                <w:spacing w:val="8"/>
                <w:sz w:val="16"/>
                <w:szCs w:val="16"/>
              </w:rPr>
              <w:t>理处罚。《医疗器械注册管理办法》第七十条伪造、变造、买卖、出租、出借医</w:t>
            </w:r>
            <w:r>
              <w:rPr>
                <w:rFonts w:hint="eastAsia" w:asciiTheme="minorEastAsia" w:hAnsiTheme="minorEastAsia" w:eastAsiaTheme="minorEastAsia" w:cstheme="minorEastAsia"/>
                <w:color w:val="auto"/>
                <w:spacing w:val="6"/>
                <w:sz w:val="16"/>
                <w:szCs w:val="16"/>
              </w:rPr>
              <w:t>疗</w:t>
            </w:r>
            <w:r>
              <w:rPr>
                <w:rFonts w:hint="eastAsia" w:asciiTheme="minorEastAsia" w:hAnsiTheme="minorEastAsia" w:eastAsiaTheme="minorEastAsia" w:cstheme="minorEastAsia"/>
                <w:color w:val="auto"/>
                <w:spacing w:val="14"/>
                <w:sz w:val="16"/>
                <w:szCs w:val="16"/>
              </w:rPr>
              <w:t>器</w:t>
            </w:r>
            <w:r>
              <w:rPr>
                <w:rFonts w:hint="eastAsia" w:asciiTheme="minorEastAsia" w:hAnsiTheme="minorEastAsia" w:eastAsiaTheme="minorEastAsia" w:cstheme="minorEastAsia"/>
                <w:color w:val="auto"/>
                <w:spacing w:val="11"/>
                <w:sz w:val="16"/>
                <w:szCs w:val="16"/>
              </w:rPr>
              <w:t>械</w:t>
            </w:r>
            <w:r>
              <w:rPr>
                <w:rFonts w:hint="eastAsia" w:asciiTheme="minorEastAsia" w:hAnsiTheme="minorEastAsia" w:eastAsiaTheme="minorEastAsia" w:cstheme="minorEastAsia"/>
                <w:color w:val="auto"/>
                <w:spacing w:val="7"/>
                <w:sz w:val="16"/>
                <w:szCs w:val="16"/>
              </w:rPr>
              <w:t>注册证的，按照《医疗器械监督管理条例》第六十四条第二款的规定予以处罚。</w:t>
            </w:r>
            <w:r>
              <w:rPr>
                <w:rFonts w:hint="eastAsia" w:asciiTheme="minorEastAsia" w:hAnsiTheme="minorEastAsia" w:eastAsiaTheme="minorEastAsia" w:cstheme="minorEastAsia"/>
                <w:color w:val="auto"/>
                <w:spacing w:val="8"/>
                <w:sz w:val="16"/>
                <w:szCs w:val="16"/>
              </w:rPr>
              <w:t>《医疗器械生产监督管理办法》第六十五条伪造、变造、买卖、出租、出借《医</w:t>
            </w:r>
            <w:r>
              <w:rPr>
                <w:rFonts w:hint="eastAsia" w:asciiTheme="minorEastAsia" w:hAnsiTheme="minorEastAsia" w:eastAsiaTheme="minorEastAsia" w:cstheme="minorEastAsia"/>
                <w:color w:val="auto"/>
                <w:spacing w:val="6"/>
                <w:sz w:val="16"/>
                <w:szCs w:val="16"/>
              </w:rPr>
              <w:t>疗</w:t>
            </w:r>
            <w:r>
              <w:rPr>
                <w:rFonts w:hint="eastAsia" w:asciiTheme="minorEastAsia" w:hAnsiTheme="minorEastAsia" w:eastAsiaTheme="minorEastAsia" w:cstheme="minorEastAsia"/>
                <w:color w:val="auto"/>
                <w:spacing w:val="10"/>
                <w:sz w:val="16"/>
                <w:szCs w:val="16"/>
              </w:rPr>
              <w:t>器械生产许可证》的，按照《医疗器械监督管理条例》第六十四条第二款的规定</w:t>
            </w:r>
            <w:r>
              <w:rPr>
                <w:rFonts w:hint="eastAsia" w:asciiTheme="minorEastAsia" w:hAnsiTheme="minorEastAsia" w:eastAsiaTheme="minorEastAsia" w:cstheme="minorEastAsia"/>
                <w:color w:val="auto"/>
                <w:spacing w:val="2"/>
                <w:sz w:val="16"/>
                <w:szCs w:val="16"/>
              </w:rPr>
              <w:t>处</w:t>
            </w:r>
            <w:r>
              <w:rPr>
                <w:rFonts w:hint="eastAsia" w:asciiTheme="minorEastAsia" w:hAnsiTheme="minorEastAsia" w:eastAsiaTheme="minorEastAsia" w:cstheme="minorEastAsia"/>
                <w:color w:val="auto"/>
                <w:spacing w:val="8"/>
                <w:sz w:val="16"/>
                <w:szCs w:val="16"/>
              </w:rPr>
              <w:t>罚。《体外诊断试剂注册管理办法》第八十条伪造、变造、买卖、出租、出借医</w:t>
            </w:r>
            <w:r>
              <w:rPr>
                <w:rFonts w:hint="eastAsia" w:asciiTheme="minorEastAsia" w:hAnsiTheme="minorEastAsia" w:eastAsiaTheme="minorEastAsia" w:cstheme="minorEastAsia"/>
                <w:color w:val="auto"/>
                <w:spacing w:val="6"/>
                <w:sz w:val="16"/>
                <w:szCs w:val="16"/>
              </w:rPr>
              <w:t>疗</w:t>
            </w:r>
            <w:r>
              <w:rPr>
                <w:rFonts w:hint="eastAsia" w:asciiTheme="minorEastAsia" w:hAnsiTheme="minorEastAsia" w:eastAsiaTheme="minorEastAsia" w:cstheme="minorEastAsia"/>
                <w:color w:val="auto"/>
                <w:spacing w:val="14"/>
                <w:sz w:val="16"/>
                <w:szCs w:val="16"/>
              </w:rPr>
              <w:t>器</w:t>
            </w:r>
            <w:r>
              <w:rPr>
                <w:rFonts w:hint="eastAsia" w:asciiTheme="minorEastAsia" w:hAnsiTheme="minorEastAsia" w:eastAsiaTheme="minorEastAsia" w:cstheme="minorEastAsia"/>
                <w:color w:val="auto"/>
                <w:spacing w:val="11"/>
                <w:sz w:val="16"/>
                <w:szCs w:val="16"/>
              </w:rPr>
              <w:t>械</w:t>
            </w:r>
            <w:r>
              <w:rPr>
                <w:rFonts w:hint="eastAsia" w:asciiTheme="minorEastAsia" w:hAnsiTheme="minorEastAsia" w:eastAsiaTheme="minorEastAsia" w:cstheme="minorEastAsia"/>
                <w:color w:val="auto"/>
                <w:spacing w:val="7"/>
                <w:sz w:val="16"/>
                <w:szCs w:val="16"/>
              </w:rPr>
              <w:t>注册证的，按照《医疗器械监督管理条例》第六十四条第二款的规定予以处罚。</w:t>
            </w:r>
            <w:r>
              <w:rPr>
                <w:rFonts w:hint="eastAsia" w:asciiTheme="minorEastAsia" w:hAnsiTheme="minorEastAsia" w:eastAsiaTheme="minorEastAsia" w:cstheme="minorEastAsia"/>
                <w:color w:val="auto"/>
                <w:spacing w:val="8"/>
                <w:sz w:val="16"/>
                <w:szCs w:val="16"/>
              </w:rPr>
              <w:t>《医疗器械经营监督管理办法》第五十七条第一款伪造、变造、买卖、出租、出</w:t>
            </w:r>
            <w:r>
              <w:rPr>
                <w:rFonts w:hint="eastAsia" w:asciiTheme="minorEastAsia" w:hAnsiTheme="minorEastAsia" w:eastAsiaTheme="minorEastAsia" w:cstheme="minorEastAsia"/>
                <w:color w:val="auto"/>
                <w:sz w:val="16"/>
                <w:szCs w:val="16"/>
              </w:rPr>
              <w:t>借</w:t>
            </w:r>
            <w:r>
              <w:rPr>
                <w:rFonts w:hint="eastAsia" w:asciiTheme="minorEastAsia" w:hAnsiTheme="minorEastAsia" w:eastAsiaTheme="minorEastAsia" w:cstheme="minorEastAsia"/>
                <w:color w:val="auto"/>
                <w:spacing w:val="18"/>
                <w:sz w:val="16"/>
                <w:szCs w:val="16"/>
              </w:rPr>
              <w:t>《医</w:t>
            </w:r>
            <w:r>
              <w:rPr>
                <w:rFonts w:hint="eastAsia" w:asciiTheme="minorEastAsia" w:hAnsiTheme="minorEastAsia" w:eastAsiaTheme="minorEastAsia" w:cstheme="minorEastAsia"/>
                <w:color w:val="auto"/>
                <w:spacing w:val="14"/>
                <w:sz w:val="16"/>
                <w:szCs w:val="16"/>
              </w:rPr>
              <w:t>疗</w:t>
            </w:r>
            <w:r>
              <w:rPr>
                <w:rFonts w:hint="eastAsia" w:asciiTheme="minorEastAsia" w:hAnsiTheme="minorEastAsia" w:eastAsiaTheme="minorEastAsia" w:cstheme="minorEastAsia"/>
                <w:color w:val="auto"/>
                <w:spacing w:val="9"/>
                <w:sz w:val="16"/>
                <w:szCs w:val="16"/>
              </w:rPr>
              <w:t>器械经营许可证》的，按照《医疗器械监督管理条例》第六十四条的规定予</w:t>
            </w:r>
            <w:r>
              <w:rPr>
                <w:rFonts w:hint="eastAsia" w:asciiTheme="minorEastAsia" w:hAnsiTheme="minorEastAsia" w:eastAsiaTheme="minorEastAsia" w:cstheme="minorEastAsia"/>
                <w:color w:val="auto"/>
                <w:spacing w:val="5"/>
                <w:sz w:val="16"/>
                <w:szCs w:val="16"/>
              </w:rPr>
              <w:t>以</w:t>
            </w:r>
            <w:r>
              <w:rPr>
                <w:rFonts w:hint="eastAsia" w:asciiTheme="minorEastAsia" w:hAnsiTheme="minorEastAsia" w:eastAsiaTheme="minorEastAsia" w:cstheme="minorEastAsia"/>
                <w:color w:val="auto"/>
                <w:spacing w:val="4"/>
                <w:sz w:val="16"/>
                <w:szCs w:val="16"/>
              </w:rPr>
              <w:t>处罚。</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27</w:t>
            </w:r>
          </w:p>
        </w:tc>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对第三类医疗器械经营的监管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2</w:t>
            </w:r>
            <w:r>
              <w:rPr>
                <w:rFonts w:hint="eastAsia" w:asciiTheme="minorEastAsia" w:hAnsiTheme="minorEastAsia" w:eastAsiaTheme="minorEastAsia" w:cstheme="minorEastAsia"/>
                <w:color w:val="auto"/>
                <w:spacing w:val="3"/>
                <w:sz w:val="16"/>
                <w:szCs w:val="16"/>
              </w:rPr>
              <w:t>0004</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9"/>
                <w:sz w:val="16"/>
                <w:szCs w:val="16"/>
              </w:rPr>
              <w:t>第三类医疗器械经</w:t>
            </w:r>
            <w:r>
              <w:rPr>
                <w:rFonts w:hint="eastAsia" w:asciiTheme="minorEastAsia" w:hAnsiTheme="minorEastAsia" w:eastAsiaTheme="minorEastAsia" w:cstheme="minorEastAsia"/>
                <w:color w:val="auto"/>
                <w:spacing w:val="3"/>
                <w:sz w:val="16"/>
                <w:szCs w:val="16"/>
              </w:rPr>
              <w:t>营企业未按照《医</w:t>
            </w:r>
            <w:r>
              <w:rPr>
                <w:rFonts w:hint="eastAsia" w:asciiTheme="minorEastAsia" w:hAnsiTheme="minorEastAsia" w:eastAsiaTheme="minorEastAsia" w:cstheme="minorEastAsia"/>
                <w:color w:val="auto"/>
                <w:spacing w:val="1"/>
                <w:sz w:val="16"/>
                <w:szCs w:val="16"/>
              </w:rPr>
              <w:t>疗</w:t>
            </w:r>
            <w:r>
              <w:rPr>
                <w:rFonts w:hint="eastAsia" w:asciiTheme="minorEastAsia" w:hAnsiTheme="minorEastAsia" w:eastAsiaTheme="minorEastAsia" w:cstheme="minorEastAsia"/>
                <w:color w:val="auto"/>
                <w:spacing w:val="8"/>
                <w:sz w:val="16"/>
                <w:szCs w:val="16"/>
              </w:rPr>
              <w:t>器械召回管理办法</w:t>
            </w:r>
            <w:r>
              <w:rPr>
                <w:rFonts w:hint="eastAsia" w:asciiTheme="minorEastAsia" w:hAnsiTheme="minorEastAsia" w:eastAsiaTheme="minorEastAsia" w:cstheme="minorEastAsia"/>
                <w:color w:val="auto"/>
                <w:spacing w:val="6"/>
                <w:sz w:val="16"/>
                <w:szCs w:val="16"/>
              </w:rPr>
              <w:t>》</w:t>
            </w:r>
            <w:r>
              <w:rPr>
                <w:rFonts w:hint="eastAsia" w:asciiTheme="minorEastAsia" w:hAnsiTheme="minorEastAsia" w:eastAsiaTheme="minorEastAsia" w:cstheme="minorEastAsia"/>
                <w:color w:val="auto"/>
                <w:spacing w:val="9"/>
                <w:sz w:val="16"/>
                <w:szCs w:val="16"/>
              </w:rPr>
              <w:t>经营的行政处</w:t>
            </w:r>
            <w:r>
              <w:rPr>
                <w:rFonts w:hint="eastAsia" w:asciiTheme="minorEastAsia" w:hAnsiTheme="minorEastAsia" w:eastAsiaTheme="minorEastAsia" w:cstheme="minorEastAsia"/>
                <w:color w:val="auto"/>
                <w:spacing w:val="8"/>
                <w:sz w:val="16"/>
                <w:szCs w:val="16"/>
              </w:rPr>
              <w:t>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6"/>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《医疗器械召回管理办法》第三十二条医疗器械经营企业、使用单位违反本办法</w:t>
            </w:r>
            <w:r>
              <w:rPr>
                <w:rFonts w:hint="eastAsia" w:asciiTheme="minorEastAsia" w:hAnsiTheme="minorEastAsia" w:eastAsiaTheme="minorEastAsia" w:cstheme="minorEastAsia"/>
                <w:color w:val="auto"/>
                <w:sz w:val="16"/>
                <w:szCs w:val="16"/>
              </w:rPr>
              <w:t>第</w:t>
            </w:r>
            <w:r>
              <w:rPr>
                <w:rFonts w:hint="eastAsia" w:asciiTheme="minorEastAsia" w:hAnsiTheme="minorEastAsia" w:eastAsiaTheme="minorEastAsia" w:cstheme="minorEastAsia"/>
                <w:color w:val="auto"/>
                <w:spacing w:val="10"/>
                <w:sz w:val="16"/>
                <w:szCs w:val="16"/>
              </w:rPr>
              <w:t>七</w:t>
            </w:r>
            <w:r>
              <w:rPr>
                <w:rFonts w:hint="eastAsia" w:asciiTheme="minorEastAsia" w:hAnsiTheme="minorEastAsia" w:eastAsiaTheme="minorEastAsia" w:cstheme="minorEastAsia"/>
                <w:color w:val="auto"/>
                <w:spacing w:val="6"/>
                <w:sz w:val="16"/>
                <w:szCs w:val="16"/>
              </w:rPr>
              <w:t>条</w:t>
            </w:r>
            <w:r>
              <w:rPr>
                <w:rFonts w:hint="eastAsia" w:asciiTheme="minorEastAsia" w:hAnsiTheme="minorEastAsia" w:eastAsiaTheme="minorEastAsia" w:cstheme="minorEastAsia"/>
                <w:color w:val="auto"/>
                <w:spacing w:val="5"/>
                <w:sz w:val="16"/>
                <w:szCs w:val="16"/>
              </w:rPr>
              <w:t>第一款规定的，责令停止销售、使用存在缺陷的医疗器械，并处5000元以上3万元以下罚款；造成严重后果的，由原发证部门吊销《医疗器械经营许可证》</w:t>
            </w:r>
            <w:r>
              <w:rPr>
                <w:rFonts w:hint="eastAsia" w:asciiTheme="minorEastAsia" w:hAnsiTheme="minorEastAsia" w:eastAsiaTheme="minorEastAsia" w:cstheme="minorEastAsia"/>
                <w:color w:val="auto"/>
                <w:spacing w:val="3"/>
                <w:sz w:val="16"/>
                <w:szCs w:val="16"/>
              </w:rPr>
              <w:t>。</w:t>
            </w:r>
            <w:r>
              <w:rPr>
                <w:rFonts w:hint="eastAsia" w:asciiTheme="minorEastAsia" w:hAnsiTheme="minorEastAsia" w:eastAsiaTheme="minorEastAsia" w:cstheme="minorEastAsia"/>
                <w:color w:val="auto"/>
                <w:sz w:val="16"/>
                <w:szCs w:val="16"/>
              </w:rPr>
              <w:t>第</w:t>
            </w:r>
            <w:r>
              <w:rPr>
                <w:rFonts w:hint="eastAsia" w:asciiTheme="minorEastAsia" w:hAnsiTheme="minorEastAsia" w:eastAsiaTheme="minorEastAsia" w:cstheme="minorEastAsia"/>
                <w:color w:val="auto"/>
                <w:spacing w:val="8"/>
                <w:sz w:val="16"/>
                <w:szCs w:val="16"/>
              </w:rPr>
              <w:t>三十三条医疗器械经营企业、使用单位拒绝配合有关医疗器械缺陷调查、拒绝协</w:t>
            </w:r>
            <w:r>
              <w:rPr>
                <w:rFonts w:hint="eastAsia" w:asciiTheme="minorEastAsia" w:hAnsiTheme="minorEastAsia" w:eastAsiaTheme="minorEastAsia" w:cstheme="minorEastAsia"/>
                <w:color w:val="auto"/>
                <w:spacing w:val="7"/>
                <w:sz w:val="16"/>
                <w:szCs w:val="16"/>
              </w:rPr>
              <w:t>助</w:t>
            </w:r>
            <w:r>
              <w:rPr>
                <w:rFonts w:hint="eastAsia" w:asciiTheme="minorEastAsia" w:hAnsiTheme="minorEastAsia" w:eastAsiaTheme="minorEastAsia" w:cstheme="minorEastAsia"/>
                <w:color w:val="auto"/>
                <w:spacing w:val="13"/>
                <w:sz w:val="16"/>
                <w:szCs w:val="16"/>
              </w:rPr>
              <w:t>医</w:t>
            </w:r>
            <w:r>
              <w:rPr>
                <w:rFonts w:hint="eastAsia" w:asciiTheme="minorEastAsia" w:hAnsiTheme="minorEastAsia" w:eastAsiaTheme="minorEastAsia" w:cstheme="minorEastAsia"/>
                <w:color w:val="auto"/>
                <w:spacing w:val="10"/>
                <w:sz w:val="16"/>
                <w:szCs w:val="16"/>
              </w:rPr>
              <w:t>疗器械生产企业召回医疗器械的，予以警告，责令限期改正；逾期拒不改正的，</w:t>
            </w:r>
            <w:r>
              <w:rPr>
                <w:rFonts w:hint="eastAsia" w:asciiTheme="minorEastAsia" w:hAnsiTheme="minorEastAsia" w:eastAsiaTheme="minorEastAsia" w:cstheme="minorEastAsia"/>
                <w:color w:val="auto"/>
                <w:spacing w:val="-2"/>
                <w:sz w:val="16"/>
                <w:szCs w:val="16"/>
              </w:rPr>
              <w:t>处</w:t>
            </w:r>
            <w:r>
              <w:rPr>
                <w:rFonts w:hint="eastAsia" w:asciiTheme="minorEastAsia" w:hAnsiTheme="minorEastAsia" w:eastAsiaTheme="minorEastAsia" w:cstheme="minorEastAsia"/>
                <w:color w:val="auto"/>
                <w:spacing w:val="-1"/>
                <w:sz w:val="16"/>
                <w:szCs w:val="16"/>
              </w:rPr>
              <w:t>3万元以下罚款。</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3"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28</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p>
        </w:tc>
        <w:tc>
          <w:tcPr>
            <w:tcW w:w="3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6"/>
                <w:szCs w:val="16"/>
              </w:rPr>
            </w:pPr>
          </w:p>
        </w:tc>
        <w:tc>
          <w:tcPr>
            <w:tcW w:w="28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对第三类医疗器械经营的监管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2</w:t>
            </w:r>
            <w:r>
              <w:rPr>
                <w:rFonts w:hint="eastAsia" w:asciiTheme="minorEastAsia" w:hAnsiTheme="minorEastAsia" w:eastAsiaTheme="minorEastAsia" w:cstheme="minorEastAsia"/>
                <w:color w:val="auto"/>
                <w:spacing w:val="3"/>
                <w:sz w:val="16"/>
                <w:szCs w:val="16"/>
              </w:rPr>
              <w:t>0003</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0"/>
                <w:sz w:val="16"/>
                <w:szCs w:val="16"/>
              </w:rPr>
              <w:t>对</w:t>
            </w:r>
            <w:r>
              <w:rPr>
                <w:rFonts w:hint="eastAsia" w:asciiTheme="minorEastAsia" w:hAnsiTheme="minorEastAsia" w:eastAsiaTheme="minorEastAsia" w:cstheme="minorEastAsia"/>
                <w:color w:val="auto"/>
                <w:spacing w:val="9"/>
                <w:sz w:val="16"/>
                <w:szCs w:val="16"/>
              </w:rPr>
              <w:t>提供虚假资料或</w:t>
            </w:r>
            <w:r>
              <w:rPr>
                <w:rFonts w:hint="eastAsia" w:asciiTheme="minorEastAsia" w:hAnsiTheme="minorEastAsia" w:eastAsiaTheme="minorEastAsia" w:cstheme="minorEastAsia"/>
                <w:color w:val="auto"/>
                <w:spacing w:val="10"/>
                <w:sz w:val="16"/>
                <w:szCs w:val="16"/>
              </w:rPr>
              <w:t>者</w:t>
            </w:r>
            <w:r>
              <w:rPr>
                <w:rFonts w:hint="eastAsia" w:asciiTheme="minorEastAsia" w:hAnsiTheme="minorEastAsia" w:eastAsiaTheme="minorEastAsia" w:cstheme="minorEastAsia"/>
                <w:color w:val="auto"/>
                <w:spacing w:val="9"/>
                <w:sz w:val="16"/>
                <w:szCs w:val="16"/>
              </w:rPr>
              <w:t>采取其他欺骗手</w:t>
            </w:r>
            <w:r>
              <w:rPr>
                <w:rFonts w:hint="eastAsia" w:asciiTheme="minorEastAsia" w:hAnsiTheme="minorEastAsia" w:eastAsiaTheme="minorEastAsia" w:cstheme="minorEastAsia"/>
                <w:color w:val="auto"/>
                <w:spacing w:val="10"/>
                <w:sz w:val="16"/>
                <w:szCs w:val="16"/>
              </w:rPr>
              <w:t>段</w:t>
            </w:r>
            <w:r>
              <w:rPr>
                <w:rFonts w:hint="eastAsia" w:asciiTheme="minorEastAsia" w:hAnsiTheme="minorEastAsia" w:eastAsiaTheme="minorEastAsia" w:cstheme="minorEastAsia"/>
                <w:color w:val="auto"/>
                <w:spacing w:val="9"/>
                <w:sz w:val="16"/>
                <w:szCs w:val="16"/>
              </w:rPr>
              <w:t>取得第三类医疗</w:t>
            </w:r>
            <w:r>
              <w:rPr>
                <w:rFonts w:hint="eastAsia" w:asciiTheme="minorEastAsia" w:hAnsiTheme="minorEastAsia" w:eastAsiaTheme="minorEastAsia" w:cstheme="minorEastAsia"/>
                <w:color w:val="auto"/>
                <w:spacing w:val="10"/>
                <w:sz w:val="16"/>
                <w:szCs w:val="16"/>
              </w:rPr>
              <w:t>器</w:t>
            </w:r>
            <w:r>
              <w:rPr>
                <w:rFonts w:hint="eastAsia" w:asciiTheme="minorEastAsia" w:hAnsiTheme="minorEastAsia" w:eastAsiaTheme="minorEastAsia" w:cstheme="minorEastAsia"/>
                <w:color w:val="auto"/>
                <w:spacing w:val="9"/>
                <w:sz w:val="16"/>
                <w:szCs w:val="16"/>
              </w:rPr>
              <w:t>械经营许可证企业的行政处</w:t>
            </w:r>
            <w:r>
              <w:rPr>
                <w:rFonts w:hint="eastAsia" w:asciiTheme="minorEastAsia" w:hAnsiTheme="minorEastAsia" w:eastAsiaTheme="minorEastAsia" w:cstheme="minorEastAsia"/>
                <w:color w:val="auto"/>
                <w:spacing w:val="8"/>
                <w:sz w:val="16"/>
                <w:szCs w:val="16"/>
              </w:rPr>
              <w:t>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6"/>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《医疗器械监督管理条例》第六十四条第一款提供虚假资料或者采取其他欺骗手</w:t>
            </w:r>
            <w:r>
              <w:rPr>
                <w:rFonts w:hint="eastAsia" w:asciiTheme="minorEastAsia" w:hAnsiTheme="minorEastAsia" w:eastAsiaTheme="minorEastAsia" w:cstheme="minorEastAsia"/>
                <w:color w:val="auto"/>
                <w:sz w:val="16"/>
                <w:szCs w:val="16"/>
              </w:rPr>
              <w:t>段</w:t>
            </w:r>
            <w:r>
              <w:rPr>
                <w:rFonts w:hint="eastAsia" w:asciiTheme="minorEastAsia" w:hAnsiTheme="minorEastAsia" w:eastAsiaTheme="minorEastAsia" w:cstheme="minorEastAsia"/>
                <w:color w:val="auto"/>
                <w:spacing w:val="10"/>
                <w:sz w:val="16"/>
                <w:szCs w:val="16"/>
              </w:rPr>
              <w:t>取得医疗器械注册证、医疗器械生产许可证、医疗器械经营许可证、大型医用设</w:t>
            </w:r>
            <w:r>
              <w:rPr>
                <w:rFonts w:hint="eastAsia" w:asciiTheme="minorEastAsia" w:hAnsiTheme="minorEastAsia" w:eastAsiaTheme="minorEastAsia" w:cstheme="minorEastAsia"/>
                <w:color w:val="auto"/>
                <w:spacing w:val="3"/>
                <w:sz w:val="16"/>
                <w:szCs w:val="16"/>
              </w:rPr>
              <w:t>备</w:t>
            </w:r>
            <w:r>
              <w:rPr>
                <w:rFonts w:hint="eastAsia" w:asciiTheme="minorEastAsia" w:hAnsiTheme="minorEastAsia" w:eastAsiaTheme="minorEastAsia" w:cstheme="minorEastAsia"/>
                <w:color w:val="auto"/>
                <w:spacing w:val="7"/>
                <w:sz w:val="16"/>
                <w:szCs w:val="16"/>
              </w:rPr>
              <w:t>配置许可证、广告批准文件等许可证件的，由原发证部门撤销已经取得的许可证件</w:t>
            </w:r>
            <w:r>
              <w:rPr>
                <w:rFonts w:hint="eastAsia" w:asciiTheme="minorEastAsia" w:hAnsiTheme="minorEastAsia" w:eastAsiaTheme="minorEastAsia" w:cstheme="minorEastAsia"/>
                <w:color w:val="auto"/>
                <w:spacing w:val="5"/>
                <w:sz w:val="16"/>
                <w:szCs w:val="16"/>
              </w:rPr>
              <w:t>，</w:t>
            </w:r>
            <w:r>
              <w:rPr>
                <w:rFonts w:hint="eastAsia" w:asciiTheme="minorEastAsia" w:hAnsiTheme="minorEastAsia" w:eastAsiaTheme="minorEastAsia" w:cstheme="minorEastAsia"/>
                <w:color w:val="auto"/>
                <w:spacing w:val="3"/>
                <w:sz w:val="16"/>
                <w:szCs w:val="16"/>
              </w:rPr>
              <w:t>并处5万元以上10万元以下罚款，5年内不受理相关责任人及单位提出的医疗器</w:t>
            </w:r>
            <w:r>
              <w:rPr>
                <w:rFonts w:hint="eastAsia" w:asciiTheme="minorEastAsia" w:hAnsiTheme="minorEastAsia" w:eastAsiaTheme="minorEastAsia" w:cstheme="minorEastAsia"/>
                <w:color w:val="auto"/>
                <w:spacing w:val="2"/>
                <w:sz w:val="16"/>
                <w:szCs w:val="16"/>
              </w:rPr>
              <w:t>械</w:t>
            </w:r>
            <w:r>
              <w:rPr>
                <w:rFonts w:hint="eastAsia" w:asciiTheme="minorEastAsia" w:hAnsiTheme="minorEastAsia" w:eastAsiaTheme="minorEastAsia" w:cstheme="minorEastAsia"/>
                <w:color w:val="auto"/>
                <w:spacing w:val="8"/>
                <w:sz w:val="16"/>
                <w:szCs w:val="16"/>
              </w:rPr>
              <w:t>许可申请。《医疗器械注册管理办法》第六十九条第一款提供虚假资料或者采取</w:t>
            </w:r>
            <w:r>
              <w:rPr>
                <w:rFonts w:hint="eastAsia" w:asciiTheme="minorEastAsia" w:hAnsiTheme="minorEastAsia" w:eastAsiaTheme="minorEastAsia" w:cstheme="minorEastAsia"/>
                <w:color w:val="auto"/>
                <w:spacing w:val="7"/>
                <w:sz w:val="16"/>
                <w:szCs w:val="16"/>
              </w:rPr>
              <w:t>其</w:t>
            </w:r>
            <w:r>
              <w:rPr>
                <w:rFonts w:hint="eastAsia" w:asciiTheme="minorEastAsia" w:hAnsiTheme="minorEastAsia" w:eastAsiaTheme="minorEastAsia" w:cstheme="minorEastAsia"/>
                <w:color w:val="auto"/>
                <w:spacing w:val="10"/>
                <w:sz w:val="16"/>
                <w:szCs w:val="16"/>
              </w:rPr>
              <w:t>他欺骗手段取得医疗器械注册证的，按照《医疗器械监督管理条例》第六十四条</w:t>
            </w:r>
            <w:r>
              <w:rPr>
                <w:rFonts w:hint="eastAsia" w:asciiTheme="minorEastAsia" w:hAnsiTheme="minorEastAsia" w:eastAsiaTheme="minorEastAsia" w:cstheme="minorEastAsia"/>
                <w:color w:val="auto"/>
                <w:spacing w:val="3"/>
                <w:sz w:val="16"/>
                <w:szCs w:val="16"/>
              </w:rPr>
              <w:t>第</w:t>
            </w:r>
            <w:r>
              <w:rPr>
                <w:rFonts w:hint="eastAsia" w:asciiTheme="minorEastAsia" w:hAnsiTheme="minorEastAsia" w:eastAsiaTheme="minorEastAsia" w:cstheme="minorEastAsia"/>
                <w:color w:val="auto"/>
                <w:spacing w:val="8"/>
                <w:sz w:val="16"/>
                <w:szCs w:val="16"/>
              </w:rPr>
              <w:t>一款的规定予以处罚。《医疗器械生产监督管理办法》第六十三条提供虚假资料</w:t>
            </w:r>
            <w:r>
              <w:rPr>
                <w:rFonts w:hint="eastAsia" w:asciiTheme="minorEastAsia" w:hAnsiTheme="minorEastAsia" w:eastAsiaTheme="minorEastAsia" w:cstheme="minorEastAsia"/>
                <w:color w:val="auto"/>
                <w:spacing w:val="7"/>
                <w:sz w:val="16"/>
                <w:szCs w:val="16"/>
              </w:rPr>
              <w:t>或</w:t>
            </w:r>
            <w:r>
              <w:rPr>
                <w:rFonts w:hint="eastAsia" w:asciiTheme="minorEastAsia" w:hAnsiTheme="minorEastAsia" w:eastAsiaTheme="minorEastAsia" w:cstheme="minorEastAsia"/>
                <w:color w:val="auto"/>
                <w:spacing w:val="10"/>
                <w:sz w:val="16"/>
                <w:szCs w:val="16"/>
              </w:rPr>
              <w:t>者采取其他欺骗手段取得《医疗器械生产许可证》的，按照《医疗器械监督管理</w:t>
            </w:r>
            <w:r>
              <w:rPr>
                <w:rFonts w:hint="eastAsia" w:asciiTheme="minorEastAsia" w:hAnsiTheme="minorEastAsia" w:eastAsiaTheme="minorEastAsia" w:cstheme="minorEastAsia"/>
                <w:color w:val="auto"/>
                <w:spacing w:val="3"/>
                <w:sz w:val="16"/>
                <w:szCs w:val="16"/>
              </w:rPr>
              <w:t>条</w:t>
            </w:r>
            <w:r>
              <w:rPr>
                <w:rFonts w:hint="eastAsia" w:asciiTheme="minorEastAsia" w:hAnsiTheme="minorEastAsia" w:eastAsiaTheme="minorEastAsia" w:cstheme="minorEastAsia"/>
                <w:color w:val="auto"/>
                <w:spacing w:val="8"/>
                <w:sz w:val="16"/>
                <w:szCs w:val="16"/>
              </w:rPr>
              <w:t>例》第六十四条第一款的规定处罚。《医疗器械经营监督管理办法》第五十六条</w:t>
            </w:r>
            <w:r>
              <w:rPr>
                <w:rFonts w:hint="eastAsia" w:asciiTheme="minorEastAsia" w:hAnsiTheme="minorEastAsia" w:eastAsiaTheme="minorEastAsia" w:cstheme="minorEastAsia"/>
                <w:color w:val="auto"/>
                <w:spacing w:val="7"/>
                <w:sz w:val="16"/>
                <w:szCs w:val="16"/>
              </w:rPr>
              <w:t>提</w:t>
            </w:r>
            <w:r>
              <w:rPr>
                <w:rFonts w:hint="eastAsia" w:asciiTheme="minorEastAsia" w:hAnsiTheme="minorEastAsia" w:eastAsiaTheme="minorEastAsia" w:cstheme="minorEastAsia"/>
                <w:color w:val="auto"/>
                <w:spacing w:val="10"/>
                <w:sz w:val="16"/>
                <w:szCs w:val="16"/>
              </w:rPr>
              <w:t>供虚假资料或者采取其他欺骗手段取得《医疗器械经营许可证》的，按照《医疗</w:t>
            </w:r>
            <w:r>
              <w:rPr>
                <w:rFonts w:hint="eastAsia" w:asciiTheme="minorEastAsia" w:hAnsiTheme="minorEastAsia" w:eastAsiaTheme="minorEastAsia" w:cstheme="minorEastAsia"/>
                <w:color w:val="auto"/>
                <w:spacing w:val="3"/>
                <w:sz w:val="16"/>
                <w:szCs w:val="16"/>
              </w:rPr>
              <w:t>器</w:t>
            </w:r>
            <w:r>
              <w:rPr>
                <w:rFonts w:hint="eastAsia" w:asciiTheme="minorEastAsia" w:hAnsiTheme="minorEastAsia" w:eastAsiaTheme="minorEastAsia" w:cstheme="minorEastAsia"/>
                <w:color w:val="auto"/>
                <w:spacing w:val="10"/>
                <w:sz w:val="16"/>
                <w:szCs w:val="16"/>
              </w:rPr>
              <w:t>械监督管理条例》第六十四条的规定予以处罚。《体外诊断试剂注册管理办法》</w:t>
            </w:r>
            <w:r>
              <w:rPr>
                <w:rFonts w:hint="eastAsia" w:asciiTheme="minorEastAsia" w:hAnsiTheme="minorEastAsia" w:eastAsiaTheme="minorEastAsia" w:cstheme="minorEastAsia"/>
                <w:color w:val="auto"/>
                <w:spacing w:val="3"/>
                <w:sz w:val="16"/>
                <w:szCs w:val="16"/>
              </w:rPr>
              <w:t>第</w:t>
            </w:r>
            <w:r>
              <w:rPr>
                <w:rFonts w:hint="eastAsia" w:asciiTheme="minorEastAsia" w:hAnsiTheme="minorEastAsia" w:eastAsiaTheme="minorEastAsia" w:cstheme="minorEastAsia"/>
                <w:color w:val="auto"/>
                <w:spacing w:val="8"/>
                <w:sz w:val="16"/>
                <w:szCs w:val="16"/>
              </w:rPr>
              <w:t>七十九条第一款提供虚假资料或者采取其他欺骗手段取得医疗器械注册证的，按</w:t>
            </w:r>
            <w:r>
              <w:rPr>
                <w:rFonts w:hint="eastAsia" w:asciiTheme="minorEastAsia" w:hAnsiTheme="minorEastAsia" w:eastAsiaTheme="minorEastAsia" w:cstheme="minorEastAsia"/>
                <w:color w:val="auto"/>
                <w:spacing w:val="7"/>
                <w:sz w:val="16"/>
                <w:szCs w:val="16"/>
              </w:rPr>
              <w:t>照</w:t>
            </w:r>
            <w:r>
              <w:rPr>
                <w:rFonts w:hint="eastAsia" w:asciiTheme="minorEastAsia" w:hAnsiTheme="minorEastAsia" w:eastAsiaTheme="minorEastAsia" w:cstheme="minorEastAsia"/>
                <w:color w:val="auto"/>
                <w:spacing w:val="18"/>
                <w:sz w:val="16"/>
                <w:szCs w:val="16"/>
              </w:rPr>
              <w:t>《</w:t>
            </w:r>
            <w:r>
              <w:rPr>
                <w:rFonts w:hint="eastAsia" w:asciiTheme="minorEastAsia" w:hAnsiTheme="minorEastAsia" w:eastAsiaTheme="minorEastAsia" w:cstheme="minorEastAsia"/>
                <w:color w:val="auto"/>
                <w:spacing w:val="11"/>
                <w:sz w:val="16"/>
                <w:szCs w:val="16"/>
              </w:rPr>
              <w:t>医</w:t>
            </w:r>
            <w:r>
              <w:rPr>
                <w:rFonts w:hint="eastAsia" w:asciiTheme="minorEastAsia" w:hAnsiTheme="minorEastAsia" w:eastAsiaTheme="minorEastAsia" w:cstheme="minorEastAsia"/>
                <w:color w:val="auto"/>
                <w:spacing w:val="9"/>
                <w:sz w:val="16"/>
                <w:szCs w:val="16"/>
              </w:rPr>
              <w:t>疗器械监督管理条例》第六十四条第一款的规定予以处罚。</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5"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2"/>
                <w:sz w:val="16"/>
                <w:szCs w:val="16"/>
                <w:lang w:val="en-US" w:eastAsia="zh-CN"/>
              </w:rPr>
              <w:t>29</w:t>
            </w:r>
          </w:p>
        </w:tc>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牵头</w:t>
            </w:r>
            <w:r>
              <w:rPr>
                <w:rFonts w:hint="eastAsia" w:asciiTheme="minorEastAsia" w:hAnsiTheme="minorEastAsia" w:eastAsiaTheme="minorEastAsia" w:cstheme="minorEastAsia"/>
                <w:color w:val="auto"/>
                <w:sz w:val="16"/>
                <w:szCs w:val="16"/>
                <w:lang w:val="en-US" w:eastAsia="zh-CN"/>
              </w:rPr>
              <w:t>部门</w:t>
            </w:r>
          </w:p>
        </w:tc>
        <w:tc>
          <w:tcPr>
            <w:tcW w:w="285" w:type="dxa"/>
            <w:vMerge w:val="restart"/>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rPr>
              <w:t>市场监</w:t>
            </w:r>
            <w:r>
              <w:rPr>
                <w:rFonts w:hint="eastAsia" w:asciiTheme="minorEastAsia" w:hAnsiTheme="minorEastAsia" w:eastAsiaTheme="minorEastAsia" w:cstheme="minorEastAsia"/>
                <w:color w:val="auto"/>
                <w:sz w:val="16"/>
                <w:szCs w:val="16"/>
                <w:lang w:val="en-US" w:eastAsia="zh-CN"/>
              </w:rPr>
              <w:t>督管理局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对第三类医疗器械经营的监管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00720071</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2</w:t>
            </w:r>
            <w:r>
              <w:rPr>
                <w:rFonts w:hint="eastAsia" w:asciiTheme="minorEastAsia" w:hAnsiTheme="minorEastAsia" w:eastAsiaTheme="minorEastAsia" w:cstheme="minorEastAsia"/>
                <w:color w:val="auto"/>
                <w:spacing w:val="3"/>
                <w:sz w:val="16"/>
                <w:szCs w:val="16"/>
              </w:rPr>
              <w:t>0005</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9"/>
                <w:sz w:val="16"/>
                <w:szCs w:val="16"/>
              </w:rPr>
              <w:t>第三类医疗器械经</w:t>
            </w:r>
            <w:r>
              <w:rPr>
                <w:rFonts w:hint="eastAsia" w:asciiTheme="minorEastAsia" w:hAnsiTheme="minorEastAsia" w:eastAsiaTheme="minorEastAsia" w:cstheme="minorEastAsia"/>
                <w:color w:val="auto"/>
                <w:spacing w:val="3"/>
                <w:sz w:val="16"/>
                <w:szCs w:val="16"/>
              </w:rPr>
              <w:t>营未按照《医疗器</w:t>
            </w:r>
            <w:r>
              <w:rPr>
                <w:rFonts w:hint="eastAsia" w:asciiTheme="minorEastAsia" w:hAnsiTheme="minorEastAsia" w:eastAsiaTheme="minorEastAsia" w:cstheme="minorEastAsia"/>
                <w:color w:val="auto"/>
                <w:spacing w:val="2"/>
                <w:sz w:val="16"/>
                <w:szCs w:val="16"/>
              </w:rPr>
              <w:t>械</w:t>
            </w:r>
            <w:r>
              <w:rPr>
                <w:rFonts w:hint="eastAsia" w:asciiTheme="minorEastAsia" w:hAnsiTheme="minorEastAsia" w:eastAsiaTheme="minorEastAsia" w:cstheme="minorEastAsia"/>
                <w:color w:val="auto"/>
                <w:spacing w:val="10"/>
                <w:sz w:val="16"/>
                <w:szCs w:val="16"/>
              </w:rPr>
              <w:t>不</w:t>
            </w:r>
            <w:r>
              <w:rPr>
                <w:rFonts w:hint="eastAsia" w:asciiTheme="minorEastAsia" w:hAnsiTheme="minorEastAsia" w:eastAsiaTheme="minorEastAsia" w:cstheme="minorEastAsia"/>
                <w:color w:val="auto"/>
                <w:spacing w:val="9"/>
                <w:sz w:val="16"/>
                <w:szCs w:val="16"/>
              </w:rPr>
              <w:t>良事件监测和再</w:t>
            </w:r>
            <w:r>
              <w:rPr>
                <w:rFonts w:hint="eastAsia" w:asciiTheme="minorEastAsia" w:hAnsiTheme="minorEastAsia" w:eastAsiaTheme="minorEastAsia" w:cstheme="minorEastAsia"/>
                <w:color w:val="auto"/>
                <w:spacing w:val="11"/>
                <w:sz w:val="16"/>
                <w:szCs w:val="16"/>
              </w:rPr>
              <w:t>评</w:t>
            </w:r>
            <w:r>
              <w:rPr>
                <w:rFonts w:hint="eastAsia" w:asciiTheme="minorEastAsia" w:hAnsiTheme="minorEastAsia" w:eastAsiaTheme="minorEastAsia" w:cstheme="minorEastAsia"/>
                <w:color w:val="auto"/>
                <w:spacing w:val="7"/>
                <w:sz w:val="16"/>
                <w:szCs w:val="16"/>
              </w:rPr>
              <w:t>价管理办法》</w:t>
            </w:r>
          </w:p>
        </w:tc>
        <w:tc>
          <w:tcPr>
            <w:tcW w:w="7606" w:type="dxa"/>
            <w:vAlign w:val="center"/>
          </w:tcPr>
          <w:p>
            <w:pPr>
              <w:keepNext w:val="0"/>
              <w:keepLines w:val="0"/>
              <w:pageBreakBefore w:val="0"/>
              <w:widowControl w:val="0"/>
              <w:tabs>
                <w:tab w:val="left" w:pos="207"/>
              </w:tabs>
              <w:kinsoku/>
              <w:wordWrap/>
              <w:overflowPunct/>
              <w:topLinePunct w:val="0"/>
              <w:autoSpaceDE/>
              <w:autoSpaceDN/>
              <w:bidi w:val="0"/>
              <w:adjustRightInd/>
              <w:snapToGrid/>
              <w:spacing w:line="300" w:lineRule="exact"/>
              <w:ind w:left="0" w:right="0" w:firstLine="7"/>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8"/>
                <w:sz w:val="16"/>
                <w:szCs w:val="16"/>
              </w:rPr>
              <w:t>《医疗器械不良事件监测和再评价管理办法》第七十一条医疗器械经营企业、使</w:t>
            </w:r>
            <w:r>
              <w:rPr>
                <w:rFonts w:hint="eastAsia" w:asciiTheme="minorEastAsia" w:hAnsiTheme="minorEastAsia" w:eastAsiaTheme="minorEastAsia" w:cstheme="minorEastAsia"/>
                <w:color w:val="auto"/>
                <w:sz w:val="16"/>
                <w:szCs w:val="16"/>
              </w:rPr>
              <w:t>用</w:t>
            </w:r>
            <w:r>
              <w:rPr>
                <w:rFonts w:hint="eastAsia" w:asciiTheme="minorEastAsia" w:hAnsiTheme="minorEastAsia" w:eastAsiaTheme="minorEastAsia" w:cstheme="minorEastAsia"/>
                <w:color w:val="auto"/>
                <w:spacing w:val="14"/>
                <w:sz w:val="16"/>
                <w:szCs w:val="16"/>
              </w:rPr>
              <w:t>单</w:t>
            </w:r>
            <w:r>
              <w:rPr>
                <w:rFonts w:hint="eastAsia" w:asciiTheme="minorEastAsia" w:hAnsiTheme="minorEastAsia" w:eastAsiaTheme="minorEastAsia" w:cstheme="minorEastAsia"/>
                <w:color w:val="auto"/>
                <w:spacing w:val="10"/>
                <w:sz w:val="16"/>
                <w:szCs w:val="16"/>
              </w:rPr>
              <w:t>位</w:t>
            </w:r>
            <w:r>
              <w:rPr>
                <w:rFonts w:hint="eastAsia" w:asciiTheme="minorEastAsia" w:hAnsiTheme="minorEastAsia" w:eastAsiaTheme="minorEastAsia" w:cstheme="minorEastAsia"/>
                <w:color w:val="auto"/>
                <w:spacing w:val="7"/>
                <w:sz w:val="16"/>
                <w:szCs w:val="16"/>
              </w:rPr>
              <w:t>有下列情形之一的，依照《医疗器械监督管理条例》第六十八条的规定，由县</w:t>
            </w:r>
            <w:r>
              <w:rPr>
                <w:rFonts w:hint="eastAsia" w:asciiTheme="minorEastAsia" w:hAnsiTheme="minorEastAsia" w:eastAsiaTheme="minorEastAsia" w:cstheme="minorEastAsia"/>
                <w:color w:val="auto"/>
                <w:spacing w:val="10"/>
                <w:sz w:val="16"/>
                <w:szCs w:val="16"/>
              </w:rPr>
              <w:t>级以上药品监督管理部门和卫生行政部门依据各自职责责令改正，给予警告；拒</w:t>
            </w:r>
            <w:r>
              <w:rPr>
                <w:rFonts w:hint="eastAsia" w:asciiTheme="minorEastAsia" w:hAnsiTheme="minorEastAsia" w:eastAsiaTheme="minorEastAsia" w:cstheme="minorEastAsia"/>
                <w:color w:val="auto"/>
                <w:spacing w:val="4"/>
                <w:sz w:val="16"/>
                <w:szCs w:val="16"/>
              </w:rPr>
              <w:t>不</w:t>
            </w:r>
            <w:r>
              <w:rPr>
                <w:rFonts w:hint="eastAsia" w:asciiTheme="minorEastAsia" w:hAnsiTheme="minorEastAsia" w:eastAsiaTheme="minorEastAsia" w:cstheme="minorEastAsia"/>
                <w:color w:val="auto"/>
                <w:spacing w:val="3"/>
                <w:sz w:val="16"/>
                <w:szCs w:val="16"/>
              </w:rPr>
              <w:t>改正的，处5000元以上2万元以下罚款；情节严重的，责令停产停业，直至由发</w:t>
            </w:r>
            <w:r>
              <w:rPr>
                <w:rFonts w:hint="eastAsia" w:asciiTheme="minorEastAsia" w:hAnsiTheme="minorEastAsia" w:eastAsiaTheme="minorEastAsia" w:cstheme="minorEastAsia"/>
                <w:color w:val="auto"/>
                <w:spacing w:val="2"/>
                <w:sz w:val="16"/>
                <w:szCs w:val="16"/>
              </w:rPr>
              <w:t>证</w:t>
            </w:r>
            <w:r>
              <w:rPr>
                <w:rFonts w:hint="eastAsia" w:asciiTheme="minorEastAsia" w:hAnsiTheme="minorEastAsia" w:eastAsiaTheme="minorEastAsia" w:cstheme="minorEastAsia"/>
                <w:color w:val="auto"/>
                <w:spacing w:val="8"/>
                <w:sz w:val="16"/>
                <w:szCs w:val="16"/>
              </w:rPr>
              <w:t>部门吊销相关</w:t>
            </w:r>
            <w:r>
              <w:rPr>
                <w:rFonts w:hint="eastAsia" w:asciiTheme="minorEastAsia" w:hAnsiTheme="minorEastAsia" w:eastAsiaTheme="minorEastAsia" w:cstheme="minorEastAsia"/>
                <w:color w:val="auto"/>
                <w:spacing w:val="4"/>
                <w:sz w:val="16"/>
                <w:szCs w:val="16"/>
              </w:rPr>
              <w:t>证明文件：</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一</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未主动收集并按照时限要求报告医疗器械不良事件</w:t>
            </w:r>
            <w:r>
              <w:rPr>
                <w:rFonts w:hint="eastAsia" w:asciiTheme="minorEastAsia" w:hAnsiTheme="minorEastAsia" w:eastAsiaTheme="minorEastAsia" w:cstheme="minorEastAsia"/>
                <w:color w:val="auto"/>
                <w:spacing w:val="8"/>
                <w:sz w:val="16"/>
                <w:szCs w:val="16"/>
              </w:rPr>
              <w:t>的；</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4"/>
                <w:sz w:val="16"/>
                <w:szCs w:val="16"/>
              </w:rPr>
              <w:t>二</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瞒报、漏报、虚假报告的；</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三</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不配合药品监督管理部门和监测机构</w:t>
            </w:r>
            <w:r>
              <w:rPr>
                <w:rFonts w:hint="eastAsia" w:asciiTheme="minorEastAsia" w:hAnsiTheme="minorEastAsia" w:eastAsiaTheme="minorEastAsia" w:cstheme="minorEastAsia"/>
                <w:color w:val="auto"/>
                <w:spacing w:val="8"/>
                <w:sz w:val="16"/>
                <w:szCs w:val="16"/>
              </w:rPr>
              <w:t>开展的医疗器械不良事件相关调查和采取的控制措施的。第七十四条医疗器械经</w:t>
            </w:r>
            <w:r>
              <w:rPr>
                <w:rFonts w:hint="eastAsia" w:asciiTheme="minorEastAsia" w:hAnsiTheme="minorEastAsia" w:eastAsiaTheme="minorEastAsia" w:cstheme="minorEastAsia"/>
                <w:color w:val="auto"/>
                <w:spacing w:val="7"/>
                <w:sz w:val="16"/>
                <w:szCs w:val="16"/>
              </w:rPr>
              <w:t>营</w:t>
            </w:r>
            <w:r>
              <w:rPr>
                <w:rFonts w:hint="eastAsia" w:asciiTheme="minorEastAsia" w:hAnsiTheme="minorEastAsia" w:eastAsiaTheme="minorEastAsia" w:cstheme="minorEastAsia"/>
                <w:color w:val="auto"/>
                <w:spacing w:val="14"/>
                <w:sz w:val="16"/>
                <w:szCs w:val="16"/>
              </w:rPr>
              <w:t>企</w:t>
            </w:r>
            <w:r>
              <w:rPr>
                <w:rFonts w:hint="eastAsia" w:asciiTheme="minorEastAsia" w:hAnsiTheme="minorEastAsia" w:eastAsiaTheme="minorEastAsia" w:cstheme="minorEastAsia"/>
                <w:color w:val="auto"/>
                <w:spacing w:val="10"/>
                <w:sz w:val="16"/>
                <w:szCs w:val="16"/>
              </w:rPr>
              <w:t>业</w:t>
            </w:r>
            <w:r>
              <w:rPr>
                <w:rFonts w:hint="eastAsia" w:asciiTheme="minorEastAsia" w:hAnsiTheme="minorEastAsia" w:eastAsiaTheme="minorEastAsia" w:cstheme="minorEastAsia"/>
                <w:color w:val="auto"/>
                <w:spacing w:val="7"/>
                <w:sz w:val="16"/>
                <w:szCs w:val="16"/>
              </w:rPr>
              <w:t>、使用单位有下列情形之一的，由县级以上药品监督管理部门和卫生行政部门</w:t>
            </w:r>
            <w:r>
              <w:rPr>
                <w:rFonts w:hint="eastAsia" w:asciiTheme="minorEastAsia" w:hAnsiTheme="minorEastAsia" w:eastAsiaTheme="minorEastAsia" w:cstheme="minorEastAsia"/>
                <w:color w:val="auto"/>
                <w:spacing w:val="8"/>
                <w:sz w:val="16"/>
                <w:szCs w:val="16"/>
              </w:rPr>
              <w:t>依据</w:t>
            </w:r>
            <w:r>
              <w:rPr>
                <w:rFonts w:hint="eastAsia" w:asciiTheme="minorEastAsia" w:hAnsiTheme="minorEastAsia" w:eastAsiaTheme="minorEastAsia" w:cstheme="minorEastAsia"/>
                <w:color w:val="auto"/>
                <w:spacing w:val="6"/>
                <w:sz w:val="16"/>
                <w:szCs w:val="16"/>
              </w:rPr>
              <w:t>各</w:t>
            </w:r>
            <w:r>
              <w:rPr>
                <w:rFonts w:hint="eastAsia" w:asciiTheme="minorEastAsia" w:hAnsiTheme="minorEastAsia" w:eastAsiaTheme="minorEastAsia" w:cstheme="minorEastAsia"/>
                <w:color w:val="auto"/>
                <w:spacing w:val="4"/>
                <w:sz w:val="16"/>
                <w:szCs w:val="16"/>
              </w:rPr>
              <w:t>自职责责令改正，给予警告；拒不改正的，处5000元以上2万元以下罚款：</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5"/>
                <w:sz w:val="16"/>
                <w:szCs w:val="16"/>
              </w:rPr>
              <w:t>一</w:t>
            </w:r>
            <w:r>
              <w:rPr>
                <w:rFonts w:hint="eastAsia" w:asciiTheme="minorEastAsia" w:hAnsiTheme="minorEastAsia" w:cstheme="minorEastAsia"/>
                <w:color w:val="auto"/>
                <w:spacing w:val="5"/>
                <w:sz w:val="16"/>
                <w:szCs w:val="16"/>
                <w:lang w:eastAsia="zh-CN"/>
              </w:rPr>
              <w:t>）</w:t>
            </w:r>
            <w:r>
              <w:rPr>
                <w:rFonts w:hint="eastAsia" w:asciiTheme="minorEastAsia" w:hAnsiTheme="minorEastAsia" w:eastAsiaTheme="minorEastAsia" w:cstheme="minorEastAsia"/>
                <w:color w:val="auto"/>
                <w:spacing w:val="4"/>
                <w:sz w:val="16"/>
                <w:szCs w:val="16"/>
              </w:rPr>
              <w:t>未按照要求建立医疗器械不良事件监测工作制度的；</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二</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未按照要求配备</w:t>
            </w:r>
            <w:r>
              <w:rPr>
                <w:rFonts w:hint="eastAsia" w:asciiTheme="minorEastAsia" w:hAnsiTheme="minorEastAsia" w:eastAsiaTheme="minorEastAsia" w:cstheme="minorEastAsia"/>
                <w:color w:val="auto"/>
                <w:spacing w:val="10"/>
                <w:sz w:val="16"/>
                <w:szCs w:val="16"/>
              </w:rPr>
              <w:t>与其经营或者使用规模相适应的机构或者人员从事医疗器械不良事件监测相关工</w:t>
            </w:r>
            <w:r>
              <w:rPr>
                <w:rFonts w:hint="eastAsia" w:asciiTheme="minorEastAsia" w:hAnsiTheme="minorEastAsia" w:eastAsiaTheme="minorEastAsia" w:cstheme="minorEastAsia"/>
                <w:color w:val="auto"/>
                <w:spacing w:val="4"/>
                <w:sz w:val="16"/>
                <w:szCs w:val="16"/>
              </w:rPr>
              <w:t>作</w:t>
            </w:r>
            <w:r>
              <w:rPr>
                <w:rFonts w:hint="eastAsia" w:asciiTheme="minorEastAsia" w:hAnsiTheme="minorEastAsia" w:eastAsiaTheme="minorEastAsia" w:cstheme="minorEastAsia"/>
                <w:color w:val="auto"/>
                <w:spacing w:val="8"/>
                <w:sz w:val="16"/>
                <w:szCs w:val="16"/>
              </w:rPr>
              <w:t>的；</w:t>
            </w:r>
            <w:r>
              <w:rPr>
                <w:rFonts w:hint="eastAsia" w:asciiTheme="minorEastAsia" w:hAnsiTheme="minorEastAsia" w:cstheme="minorEastAsia"/>
                <w:color w:val="auto"/>
                <w:spacing w:val="8"/>
                <w:sz w:val="16"/>
                <w:szCs w:val="16"/>
                <w:lang w:eastAsia="zh-CN"/>
              </w:rPr>
              <w:t>（</w:t>
            </w:r>
            <w:r>
              <w:rPr>
                <w:rFonts w:hint="eastAsia" w:asciiTheme="minorEastAsia" w:hAnsiTheme="minorEastAsia" w:eastAsiaTheme="minorEastAsia" w:cstheme="minorEastAsia"/>
                <w:color w:val="auto"/>
                <w:spacing w:val="4"/>
                <w:sz w:val="16"/>
                <w:szCs w:val="16"/>
              </w:rPr>
              <w:t>三</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未保存不良事件监测记录或者保存年限不足的；</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四</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应当注册而未注</w:t>
            </w:r>
            <w:r>
              <w:rPr>
                <w:rFonts w:hint="eastAsia" w:asciiTheme="minorEastAsia" w:hAnsiTheme="minorEastAsia" w:eastAsiaTheme="minorEastAsia" w:cstheme="minorEastAsia"/>
                <w:color w:val="auto"/>
                <w:spacing w:val="7"/>
                <w:sz w:val="16"/>
                <w:szCs w:val="16"/>
              </w:rPr>
              <w:t>册为国家医疗器械不良事件监测信息系统用户的；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五</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未及时向持有人报告所</w:t>
            </w:r>
            <w:r>
              <w:rPr>
                <w:rFonts w:hint="eastAsia" w:asciiTheme="minorEastAsia" w:hAnsiTheme="minorEastAsia" w:eastAsiaTheme="minorEastAsia" w:cstheme="minorEastAsia"/>
                <w:color w:val="auto"/>
                <w:spacing w:val="3"/>
                <w:sz w:val="16"/>
                <w:szCs w:val="16"/>
              </w:rPr>
              <w:t>收</w:t>
            </w:r>
            <w:r>
              <w:rPr>
                <w:rFonts w:hint="eastAsia" w:asciiTheme="minorEastAsia" w:hAnsiTheme="minorEastAsia" w:eastAsiaTheme="minorEastAsia" w:cstheme="minorEastAsia"/>
                <w:color w:val="auto"/>
                <w:spacing w:val="7"/>
                <w:sz w:val="16"/>
                <w:szCs w:val="16"/>
              </w:rPr>
              <w:t>集或者获知的医疗器械不良事件的；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六</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未配合持有人对医疗器械不良事件调</w:t>
            </w:r>
            <w:r>
              <w:rPr>
                <w:rFonts w:hint="eastAsia" w:asciiTheme="minorEastAsia" w:hAnsiTheme="minorEastAsia" w:eastAsiaTheme="minorEastAsia" w:cstheme="minorEastAsia"/>
                <w:color w:val="auto"/>
                <w:spacing w:val="3"/>
                <w:sz w:val="16"/>
                <w:szCs w:val="16"/>
              </w:rPr>
              <w:t>查</w:t>
            </w:r>
            <w:r>
              <w:rPr>
                <w:rFonts w:hint="eastAsia" w:asciiTheme="minorEastAsia" w:hAnsiTheme="minorEastAsia" w:eastAsiaTheme="minorEastAsia" w:cstheme="minorEastAsia"/>
                <w:color w:val="auto"/>
                <w:spacing w:val="7"/>
                <w:sz w:val="16"/>
                <w:szCs w:val="16"/>
              </w:rPr>
              <w:t>和评价的；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七</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其他违反本办法规定的。药品监督管理部门发现使用单位有前</w:t>
            </w:r>
            <w:r>
              <w:rPr>
                <w:rFonts w:hint="eastAsia" w:asciiTheme="minorEastAsia" w:hAnsiTheme="minorEastAsia" w:eastAsiaTheme="minorEastAsia" w:cstheme="minorEastAsia"/>
                <w:color w:val="auto"/>
                <w:spacing w:val="3"/>
                <w:sz w:val="16"/>
                <w:szCs w:val="16"/>
              </w:rPr>
              <w:t>款</w:t>
            </w:r>
            <w:r>
              <w:rPr>
                <w:rFonts w:hint="eastAsia" w:asciiTheme="minorEastAsia" w:hAnsiTheme="minorEastAsia" w:eastAsiaTheme="minorEastAsia" w:cstheme="minorEastAsia"/>
                <w:color w:val="auto"/>
                <w:spacing w:val="10"/>
                <w:sz w:val="16"/>
                <w:szCs w:val="16"/>
              </w:rPr>
              <w:t>规定行为的，应当移交同级卫生行政部门处理。卫生行政部门对使用单位作出行</w:t>
            </w:r>
            <w:r>
              <w:rPr>
                <w:rFonts w:hint="eastAsia" w:asciiTheme="minorEastAsia" w:hAnsiTheme="minorEastAsia" w:eastAsiaTheme="minorEastAsia" w:cstheme="minorEastAsia"/>
                <w:color w:val="auto"/>
                <w:spacing w:val="4"/>
                <w:sz w:val="16"/>
                <w:szCs w:val="16"/>
              </w:rPr>
              <w:t>政</w:t>
            </w:r>
            <w:r>
              <w:rPr>
                <w:rFonts w:hint="eastAsia" w:asciiTheme="minorEastAsia" w:hAnsiTheme="minorEastAsia" w:eastAsiaTheme="minorEastAsia" w:cstheme="minorEastAsia"/>
                <w:color w:val="auto"/>
                <w:spacing w:val="5"/>
                <w:sz w:val="16"/>
                <w:szCs w:val="16"/>
              </w:rPr>
              <w:t>处罚决定的，应当及时通报同级药品监督管理部门。第七十五条持有人、经营企业</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pacing w:val="10"/>
                <w:sz w:val="16"/>
                <w:szCs w:val="16"/>
              </w:rPr>
              <w:t>使用单位按照本办法要求报告、调查、评价、处置医疗器械不良事件，主动消除</w:t>
            </w:r>
            <w:r>
              <w:rPr>
                <w:rFonts w:hint="eastAsia" w:asciiTheme="minorEastAsia" w:hAnsiTheme="minorEastAsia" w:eastAsiaTheme="minorEastAsia" w:cstheme="minorEastAsia"/>
                <w:color w:val="auto"/>
                <w:spacing w:val="4"/>
                <w:sz w:val="16"/>
                <w:szCs w:val="16"/>
              </w:rPr>
              <w:t>或</w:t>
            </w:r>
            <w:r>
              <w:rPr>
                <w:rFonts w:hint="eastAsia" w:asciiTheme="minorEastAsia" w:hAnsiTheme="minorEastAsia" w:eastAsiaTheme="minorEastAsia" w:cstheme="minorEastAsia"/>
                <w:color w:val="auto"/>
                <w:spacing w:val="10"/>
                <w:sz w:val="16"/>
                <w:szCs w:val="16"/>
              </w:rPr>
              <w:t>者减轻危害后果的，对其相关违法行为，依照《中华人民共和国行政处罚法》的</w:t>
            </w:r>
            <w:r>
              <w:rPr>
                <w:rFonts w:hint="eastAsia" w:asciiTheme="minorEastAsia" w:hAnsiTheme="minorEastAsia" w:eastAsiaTheme="minorEastAsia" w:cstheme="minorEastAsia"/>
                <w:color w:val="auto"/>
                <w:spacing w:val="4"/>
                <w:sz w:val="16"/>
                <w:szCs w:val="16"/>
              </w:rPr>
              <w:t>规</w:t>
            </w:r>
            <w:r>
              <w:rPr>
                <w:rFonts w:hint="eastAsia" w:asciiTheme="minorEastAsia" w:hAnsiTheme="minorEastAsia" w:eastAsiaTheme="minorEastAsia" w:cstheme="minorEastAsia"/>
                <w:color w:val="auto"/>
                <w:spacing w:val="14"/>
                <w:sz w:val="16"/>
                <w:szCs w:val="16"/>
              </w:rPr>
              <w:t>定</w:t>
            </w:r>
            <w:r>
              <w:rPr>
                <w:rFonts w:hint="eastAsia" w:asciiTheme="minorEastAsia" w:hAnsiTheme="minorEastAsia" w:eastAsiaTheme="minorEastAsia" w:cstheme="minorEastAsia"/>
                <w:color w:val="auto"/>
                <w:spacing w:val="11"/>
                <w:sz w:val="16"/>
                <w:szCs w:val="16"/>
              </w:rPr>
              <w:t>从</w:t>
            </w:r>
            <w:r>
              <w:rPr>
                <w:rFonts w:hint="eastAsia" w:asciiTheme="minorEastAsia" w:hAnsiTheme="minorEastAsia" w:eastAsiaTheme="minorEastAsia" w:cstheme="minorEastAsia"/>
                <w:color w:val="auto"/>
                <w:spacing w:val="7"/>
                <w:sz w:val="16"/>
                <w:szCs w:val="16"/>
              </w:rPr>
              <w:t>轻或者减轻处罚。违法行为轻微并及时纠正，没有造成危害后果的，不予处罚，</w:t>
            </w:r>
            <w:r>
              <w:rPr>
                <w:rFonts w:hint="eastAsia" w:asciiTheme="minorEastAsia" w:hAnsiTheme="minorEastAsia" w:eastAsiaTheme="minorEastAsia" w:cstheme="minorEastAsia"/>
                <w:color w:val="auto"/>
                <w:spacing w:val="12"/>
                <w:sz w:val="16"/>
                <w:szCs w:val="16"/>
              </w:rPr>
              <w:t>但</w:t>
            </w:r>
            <w:r>
              <w:rPr>
                <w:rFonts w:hint="eastAsia" w:asciiTheme="minorEastAsia" w:hAnsiTheme="minorEastAsia" w:eastAsiaTheme="minorEastAsia" w:cstheme="minorEastAsia"/>
                <w:color w:val="auto"/>
                <w:spacing w:val="9"/>
                <w:sz w:val="16"/>
                <w:szCs w:val="16"/>
              </w:rPr>
              <w:t>不免除其依法应当承担的其他法律责任。</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2"/>
                <w:sz w:val="16"/>
                <w:szCs w:val="16"/>
                <w:lang w:val="en-US" w:eastAsia="zh-CN"/>
              </w:rPr>
              <w:t>30</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p>
        </w:tc>
        <w:tc>
          <w:tcPr>
            <w:tcW w:w="3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6"/>
                <w:szCs w:val="16"/>
              </w:rPr>
            </w:pPr>
          </w:p>
        </w:tc>
        <w:tc>
          <w:tcPr>
            <w:tcW w:w="28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00310021</w:t>
            </w:r>
          </w:p>
        </w:tc>
        <w:tc>
          <w:tcPr>
            <w:tcW w:w="1076"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对保健食品经营者经营活动的监管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00310021</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6</w:t>
            </w:r>
            <w:r>
              <w:rPr>
                <w:rFonts w:hint="eastAsia" w:asciiTheme="minorEastAsia" w:hAnsiTheme="minorEastAsia" w:eastAsiaTheme="minorEastAsia" w:cstheme="minorEastAsia"/>
                <w:color w:val="auto"/>
                <w:spacing w:val="3"/>
                <w:sz w:val="16"/>
                <w:szCs w:val="16"/>
              </w:rPr>
              <w:t>0001</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hanging="1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0"/>
                <w:sz w:val="16"/>
                <w:szCs w:val="16"/>
              </w:rPr>
              <w:t>对</w:t>
            </w:r>
            <w:r>
              <w:rPr>
                <w:rFonts w:hint="eastAsia" w:asciiTheme="minorEastAsia" w:hAnsiTheme="minorEastAsia" w:eastAsiaTheme="minorEastAsia" w:cstheme="minorEastAsia"/>
                <w:color w:val="auto"/>
                <w:spacing w:val="9"/>
                <w:sz w:val="16"/>
                <w:szCs w:val="16"/>
              </w:rPr>
              <w:t>保健食品经营者</w:t>
            </w:r>
            <w:r>
              <w:rPr>
                <w:rFonts w:hint="eastAsia" w:asciiTheme="minorEastAsia" w:hAnsiTheme="minorEastAsia" w:eastAsiaTheme="minorEastAsia" w:cstheme="minorEastAsia"/>
                <w:color w:val="auto"/>
                <w:spacing w:val="8"/>
                <w:sz w:val="16"/>
                <w:szCs w:val="16"/>
              </w:rPr>
              <w:t>的</w:t>
            </w:r>
            <w:r>
              <w:rPr>
                <w:rFonts w:hint="eastAsia" w:asciiTheme="minorEastAsia" w:hAnsiTheme="minorEastAsia" w:eastAsiaTheme="minorEastAsia" w:cstheme="minorEastAsia"/>
                <w:color w:val="auto"/>
                <w:spacing w:val="5"/>
                <w:sz w:val="16"/>
                <w:szCs w:val="16"/>
              </w:rPr>
              <w:t>行政检查</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8"/>
                <w:sz w:val="16"/>
                <w:szCs w:val="16"/>
              </w:rPr>
              <w:t>《</w:t>
            </w:r>
            <w:r>
              <w:rPr>
                <w:rFonts w:hint="eastAsia" w:asciiTheme="minorEastAsia" w:hAnsiTheme="minorEastAsia" w:eastAsiaTheme="minorEastAsia" w:cstheme="minorEastAsia"/>
                <w:color w:val="auto"/>
                <w:spacing w:val="17"/>
                <w:sz w:val="16"/>
                <w:szCs w:val="16"/>
              </w:rPr>
              <w:t>食</w:t>
            </w:r>
            <w:r>
              <w:rPr>
                <w:rFonts w:hint="eastAsia" w:asciiTheme="minorEastAsia" w:hAnsiTheme="minorEastAsia" w:eastAsiaTheme="minorEastAsia" w:cstheme="minorEastAsia"/>
                <w:color w:val="auto"/>
                <w:spacing w:val="9"/>
                <w:sz w:val="16"/>
                <w:szCs w:val="16"/>
              </w:rPr>
              <w:t>品安全法》第五条国务院食品安全监督管理部门依照本法和国务院规定的职</w:t>
            </w:r>
            <w:r>
              <w:rPr>
                <w:rFonts w:hint="eastAsia" w:asciiTheme="minorEastAsia" w:hAnsiTheme="minorEastAsia" w:eastAsiaTheme="minorEastAsia" w:cstheme="minorEastAsia"/>
                <w:color w:val="auto"/>
                <w:spacing w:val="16"/>
                <w:sz w:val="16"/>
                <w:szCs w:val="16"/>
              </w:rPr>
              <w:t>责</w:t>
            </w:r>
            <w:r>
              <w:rPr>
                <w:rFonts w:hint="eastAsia" w:asciiTheme="minorEastAsia" w:hAnsiTheme="minorEastAsia" w:eastAsiaTheme="minorEastAsia" w:cstheme="minorEastAsia"/>
                <w:color w:val="auto"/>
                <w:spacing w:val="12"/>
                <w:sz w:val="16"/>
                <w:szCs w:val="16"/>
              </w:rPr>
              <w:t>，</w:t>
            </w:r>
            <w:r>
              <w:rPr>
                <w:rFonts w:hint="eastAsia" w:asciiTheme="minorEastAsia" w:hAnsiTheme="minorEastAsia" w:eastAsiaTheme="minorEastAsia" w:cstheme="minorEastAsia"/>
                <w:color w:val="auto"/>
                <w:spacing w:val="8"/>
                <w:sz w:val="16"/>
                <w:szCs w:val="16"/>
              </w:rPr>
              <w:t>对食品生产经营活动实施监督管理。</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检查</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2"/>
                <w:sz w:val="16"/>
                <w:szCs w:val="16"/>
                <w:lang w:val="en-US" w:eastAsia="zh-CN"/>
              </w:rPr>
              <w:t>31</w:t>
            </w:r>
          </w:p>
        </w:tc>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协同部门</w:t>
            </w:r>
          </w:p>
        </w:tc>
        <w:tc>
          <w:tcPr>
            <w:tcW w:w="28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9"/>
                <w:sz w:val="16"/>
                <w:szCs w:val="16"/>
              </w:rPr>
              <w:t>消</w:t>
            </w:r>
            <w:r>
              <w:rPr>
                <w:rFonts w:hint="eastAsia" w:asciiTheme="minorEastAsia" w:hAnsiTheme="minorEastAsia" w:eastAsiaTheme="minorEastAsia" w:cstheme="minorEastAsia"/>
                <w:color w:val="auto"/>
                <w:spacing w:val="7"/>
                <w:sz w:val="16"/>
                <w:szCs w:val="16"/>
              </w:rPr>
              <w:t>防救援大队</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00250004</w:t>
            </w:r>
          </w:p>
        </w:tc>
        <w:tc>
          <w:tcPr>
            <w:tcW w:w="10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Theme="minorEastAsia" w:hAnsiTheme="minorEastAsia" w:eastAsiaTheme="minorEastAsia" w:cstheme="minorEastAsia"/>
                <w:color w:val="auto"/>
                <w:spacing w:val="3"/>
                <w:sz w:val="16"/>
                <w:szCs w:val="16"/>
                <w:lang w:val="en-US" w:eastAsia="zh-CN"/>
              </w:rPr>
              <w:t>对公众聚集场所的消防监管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00250004</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6</w:t>
            </w:r>
            <w:r>
              <w:rPr>
                <w:rFonts w:hint="eastAsia" w:asciiTheme="minorEastAsia" w:hAnsiTheme="minorEastAsia" w:eastAsiaTheme="minorEastAsia" w:cstheme="minorEastAsia"/>
                <w:color w:val="auto"/>
                <w:spacing w:val="3"/>
                <w:sz w:val="16"/>
                <w:szCs w:val="16"/>
              </w:rPr>
              <w:t>0001</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5"/>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1"/>
                <w:sz w:val="16"/>
                <w:szCs w:val="16"/>
                <w:lang w:val="en-US" w:eastAsia="zh-CN"/>
              </w:rPr>
              <w:t>对公众聚集场所投入使用、营业前的消防安全检查</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4"/>
                <w:sz w:val="16"/>
                <w:szCs w:val="16"/>
              </w:rPr>
              <w:t>第十三届</w:t>
            </w:r>
            <w:r>
              <w:rPr>
                <w:rFonts w:hint="eastAsia" w:asciiTheme="minorEastAsia" w:hAnsiTheme="minorEastAsia" w:eastAsiaTheme="minorEastAsia" w:cstheme="minorEastAsia"/>
                <w:color w:val="auto"/>
                <w:spacing w:val="8"/>
                <w:sz w:val="16"/>
                <w:szCs w:val="16"/>
              </w:rPr>
              <w:t>全</w:t>
            </w:r>
            <w:r>
              <w:rPr>
                <w:rFonts w:hint="eastAsia" w:asciiTheme="minorEastAsia" w:hAnsiTheme="minorEastAsia" w:eastAsiaTheme="minorEastAsia" w:cstheme="minorEastAsia"/>
                <w:color w:val="auto"/>
                <w:spacing w:val="7"/>
                <w:sz w:val="16"/>
                <w:szCs w:val="16"/>
              </w:rPr>
              <w:t>国人民代表大会常务委员会第十次会议通过的《中华人民共和国消防法》</w:t>
            </w:r>
            <w:r>
              <w:rPr>
                <w:rFonts w:hint="eastAsia" w:asciiTheme="minorEastAsia" w:hAnsiTheme="minorEastAsia" w:eastAsiaTheme="minorEastAsia" w:cstheme="minorEastAsia"/>
                <w:color w:val="auto"/>
                <w:spacing w:val="8"/>
                <w:sz w:val="16"/>
                <w:szCs w:val="16"/>
              </w:rPr>
              <w:t>修正案第十五条公众聚集场所在投入使用、营业前，建设单位或者使用单位应当</w:t>
            </w:r>
            <w:r>
              <w:rPr>
                <w:rFonts w:hint="eastAsia" w:asciiTheme="minorEastAsia" w:hAnsiTheme="minorEastAsia" w:eastAsiaTheme="minorEastAsia" w:cstheme="minorEastAsia"/>
                <w:color w:val="auto"/>
                <w:spacing w:val="7"/>
                <w:sz w:val="16"/>
                <w:szCs w:val="16"/>
              </w:rPr>
              <w:t>向</w:t>
            </w:r>
            <w:r>
              <w:rPr>
                <w:rFonts w:hint="eastAsia" w:asciiTheme="minorEastAsia" w:hAnsiTheme="minorEastAsia" w:eastAsiaTheme="minorEastAsia" w:cstheme="minorEastAsia"/>
                <w:color w:val="auto"/>
                <w:spacing w:val="18"/>
                <w:sz w:val="16"/>
                <w:szCs w:val="16"/>
              </w:rPr>
              <w:t>场</w:t>
            </w:r>
            <w:r>
              <w:rPr>
                <w:rFonts w:hint="eastAsia" w:asciiTheme="minorEastAsia" w:hAnsiTheme="minorEastAsia" w:eastAsiaTheme="minorEastAsia" w:cstheme="minorEastAsia"/>
                <w:color w:val="auto"/>
                <w:spacing w:val="14"/>
                <w:sz w:val="16"/>
                <w:szCs w:val="16"/>
              </w:rPr>
              <w:t>所</w:t>
            </w:r>
            <w:r>
              <w:rPr>
                <w:rFonts w:hint="eastAsia" w:asciiTheme="minorEastAsia" w:hAnsiTheme="minorEastAsia" w:eastAsiaTheme="minorEastAsia" w:cstheme="minorEastAsia"/>
                <w:color w:val="auto"/>
                <w:spacing w:val="9"/>
                <w:sz w:val="16"/>
                <w:szCs w:val="16"/>
              </w:rPr>
              <w:t>所在地的县级以上地方人民政府消防救援机构申请消防安全检查。</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检查</w:t>
            </w: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pacing w:val="2"/>
                <w:sz w:val="16"/>
                <w:szCs w:val="16"/>
                <w:lang w:val="en-US" w:eastAsia="zh-CN"/>
              </w:rPr>
              <w:t>32</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p>
        </w:tc>
        <w:tc>
          <w:tcPr>
            <w:tcW w:w="3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c>
          <w:tcPr>
            <w:tcW w:w="28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00250004</w:t>
            </w:r>
          </w:p>
        </w:tc>
        <w:tc>
          <w:tcPr>
            <w:tcW w:w="107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Theme="minorEastAsia" w:hAnsiTheme="minorEastAsia" w:eastAsiaTheme="minorEastAsia" w:cstheme="minorEastAsia"/>
                <w:color w:val="auto"/>
                <w:spacing w:val="3"/>
                <w:sz w:val="16"/>
                <w:szCs w:val="16"/>
                <w:lang w:val="en-US" w:eastAsia="zh-CN"/>
              </w:rPr>
              <w:t>对公众聚集场所的消防监管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4"/>
                <w:sz w:val="16"/>
                <w:szCs w:val="16"/>
              </w:rPr>
              <w:t>00250004</w:t>
            </w:r>
            <w:r>
              <w:rPr>
                <w:rFonts w:hint="eastAsia" w:asciiTheme="minorEastAsia" w:hAnsiTheme="minorEastAsia" w:eastAsiaTheme="minorEastAsia" w:cstheme="minorEastAsia"/>
                <w:color w:val="auto"/>
                <w:spacing w:val="6"/>
                <w:sz w:val="16"/>
                <w:szCs w:val="16"/>
              </w:rPr>
              <w:t>0</w:t>
            </w:r>
            <w:r>
              <w:rPr>
                <w:rFonts w:hint="eastAsia" w:asciiTheme="minorEastAsia" w:hAnsiTheme="minorEastAsia" w:eastAsiaTheme="minorEastAsia" w:cstheme="minorEastAsia"/>
                <w:color w:val="auto"/>
                <w:spacing w:val="4"/>
                <w:sz w:val="16"/>
                <w:szCs w:val="16"/>
              </w:rPr>
              <w:t>2</w:t>
            </w:r>
            <w:r>
              <w:rPr>
                <w:rFonts w:hint="eastAsia" w:asciiTheme="minorEastAsia" w:hAnsiTheme="minorEastAsia" w:eastAsiaTheme="minorEastAsia" w:cstheme="minorEastAsia"/>
                <w:color w:val="auto"/>
                <w:spacing w:val="3"/>
                <w:sz w:val="16"/>
                <w:szCs w:val="16"/>
              </w:rPr>
              <w:t>0002</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0"/>
                <w:sz w:val="16"/>
                <w:szCs w:val="16"/>
              </w:rPr>
              <w:t>对公众聚集场所投入使用、营业前未经消防安全检查或者经检查不符合消防安全要求，擅自投入使用、营业</w:t>
            </w:r>
            <w:r>
              <w:rPr>
                <w:rFonts w:hint="eastAsia" w:asciiTheme="minorEastAsia" w:hAnsiTheme="minorEastAsia" w:cstheme="minorEastAsia"/>
                <w:color w:val="auto"/>
                <w:spacing w:val="10"/>
                <w:sz w:val="16"/>
                <w:szCs w:val="16"/>
                <w:lang w:eastAsia="zh-CN"/>
              </w:rPr>
              <w:t>的</w:t>
            </w:r>
            <w:r>
              <w:rPr>
                <w:rFonts w:hint="eastAsia" w:asciiTheme="minorEastAsia" w:hAnsiTheme="minorEastAsia" w:eastAsiaTheme="minorEastAsia" w:cstheme="minorEastAsia"/>
                <w:color w:val="auto"/>
                <w:spacing w:val="10"/>
                <w:sz w:val="16"/>
                <w:szCs w:val="16"/>
              </w:rPr>
              <w:t>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6"/>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1"/>
                <w:sz w:val="16"/>
                <w:szCs w:val="16"/>
              </w:rPr>
              <w:t>《中华人民共和国消防法》(2008年10月28日主席令第六号</w:t>
            </w:r>
            <w:r>
              <w:rPr>
                <w:rFonts w:hint="eastAsia" w:asciiTheme="minorEastAsia" w:hAnsiTheme="minorEastAsia" w:cstheme="minorEastAsia"/>
                <w:color w:val="auto"/>
                <w:spacing w:val="1"/>
                <w:sz w:val="16"/>
                <w:szCs w:val="16"/>
                <w:lang w:eastAsia="zh-CN"/>
              </w:rPr>
              <w:t>）</w:t>
            </w:r>
            <w:r>
              <w:rPr>
                <w:rFonts w:hint="eastAsia" w:asciiTheme="minorEastAsia" w:hAnsiTheme="minorEastAsia" w:eastAsiaTheme="minorEastAsia" w:cstheme="minorEastAsia"/>
                <w:color w:val="auto"/>
                <w:spacing w:val="1"/>
                <w:sz w:val="16"/>
                <w:szCs w:val="16"/>
              </w:rPr>
              <w:t>第五十八条违</w:t>
            </w:r>
            <w:r>
              <w:rPr>
                <w:rFonts w:hint="eastAsia" w:asciiTheme="minorEastAsia" w:hAnsiTheme="minorEastAsia" w:eastAsiaTheme="minorEastAsia" w:cstheme="minorEastAsia"/>
                <w:color w:val="auto"/>
                <w:sz w:val="16"/>
                <w:szCs w:val="16"/>
              </w:rPr>
              <w:t>反</w:t>
            </w:r>
            <w:r>
              <w:rPr>
                <w:rFonts w:hint="eastAsia" w:asciiTheme="minorEastAsia" w:hAnsiTheme="minorEastAsia" w:eastAsiaTheme="minorEastAsia" w:cstheme="minorEastAsia"/>
                <w:color w:val="auto"/>
                <w:spacing w:val="10"/>
                <w:sz w:val="16"/>
                <w:szCs w:val="16"/>
              </w:rPr>
              <w:t>本法规定，有下列行为之一的，责令停止施工、停止使用或者停产停业，并处三</w:t>
            </w:r>
            <w:r>
              <w:rPr>
                <w:rFonts w:hint="eastAsia" w:asciiTheme="minorEastAsia" w:hAnsiTheme="minorEastAsia" w:eastAsiaTheme="minorEastAsia" w:cstheme="minorEastAsia"/>
                <w:color w:val="auto"/>
                <w:spacing w:val="3"/>
                <w:sz w:val="16"/>
                <w:szCs w:val="16"/>
              </w:rPr>
              <w:t>万</w:t>
            </w:r>
            <w:r>
              <w:rPr>
                <w:rFonts w:hint="eastAsia" w:asciiTheme="minorEastAsia" w:hAnsiTheme="minorEastAsia" w:eastAsiaTheme="minorEastAsia" w:cstheme="minorEastAsia"/>
                <w:color w:val="auto"/>
                <w:spacing w:val="8"/>
                <w:sz w:val="16"/>
                <w:szCs w:val="16"/>
              </w:rPr>
              <w:t>元以上三十</w:t>
            </w:r>
            <w:r>
              <w:rPr>
                <w:rFonts w:hint="eastAsia" w:asciiTheme="minorEastAsia" w:hAnsiTheme="minorEastAsia" w:eastAsiaTheme="minorEastAsia" w:cstheme="minorEastAsia"/>
                <w:color w:val="auto"/>
                <w:spacing w:val="7"/>
                <w:sz w:val="16"/>
                <w:szCs w:val="16"/>
              </w:rPr>
              <w:t>万</w:t>
            </w:r>
            <w:r>
              <w:rPr>
                <w:rFonts w:hint="eastAsia" w:asciiTheme="minorEastAsia" w:hAnsiTheme="minorEastAsia" w:eastAsiaTheme="minorEastAsia" w:cstheme="minorEastAsia"/>
                <w:color w:val="auto"/>
                <w:spacing w:val="4"/>
                <w:sz w:val="16"/>
                <w:szCs w:val="16"/>
              </w:rPr>
              <w:t>元以下罚款：</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一</w:t>
            </w:r>
            <w:r>
              <w:rPr>
                <w:rFonts w:hint="eastAsia" w:asciiTheme="minorEastAsia" w:hAnsiTheme="minorEastAsia" w:cstheme="minorEastAsia"/>
                <w:color w:val="auto"/>
                <w:spacing w:val="4"/>
                <w:sz w:val="16"/>
                <w:szCs w:val="16"/>
                <w:lang w:eastAsia="zh-CN"/>
              </w:rPr>
              <w:t>）</w:t>
            </w:r>
            <w:r>
              <w:rPr>
                <w:rFonts w:hint="eastAsia" w:asciiTheme="minorEastAsia" w:hAnsiTheme="minorEastAsia" w:eastAsiaTheme="minorEastAsia" w:cstheme="minorEastAsia"/>
                <w:color w:val="auto"/>
                <w:spacing w:val="4"/>
                <w:sz w:val="16"/>
                <w:szCs w:val="16"/>
              </w:rPr>
              <w:t>依法应当经公安机关消防机构进行消防设计审核</w:t>
            </w:r>
            <w:r>
              <w:rPr>
                <w:rFonts w:hint="eastAsia" w:asciiTheme="minorEastAsia" w:hAnsiTheme="minorEastAsia" w:eastAsiaTheme="minorEastAsia" w:cstheme="minorEastAsia"/>
                <w:color w:val="auto"/>
                <w:spacing w:val="7"/>
                <w:sz w:val="16"/>
                <w:szCs w:val="16"/>
              </w:rPr>
              <w:t>的建设工程，未经依法审核或者审核不合格，擅自施工的；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二</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消防设计经公</w:t>
            </w:r>
            <w:r>
              <w:rPr>
                <w:rFonts w:hint="eastAsia" w:asciiTheme="minorEastAsia" w:hAnsiTheme="minorEastAsia" w:eastAsiaTheme="minorEastAsia" w:cstheme="minorEastAsia"/>
                <w:color w:val="auto"/>
                <w:spacing w:val="2"/>
                <w:sz w:val="16"/>
                <w:szCs w:val="16"/>
              </w:rPr>
              <w:t>安</w:t>
            </w:r>
            <w:r>
              <w:rPr>
                <w:rFonts w:hint="eastAsia" w:asciiTheme="minorEastAsia" w:hAnsiTheme="minorEastAsia" w:eastAsiaTheme="minorEastAsia" w:cstheme="minorEastAsia"/>
                <w:color w:val="auto"/>
                <w:spacing w:val="7"/>
                <w:sz w:val="16"/>
                <w:szCs w:val="16"/>
              </w:rPr>
              <w:t>机关消防机构依法抽查不合格，不停止施工的；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三</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依法应当进行消防验收的</w:t>
            </w:r>
            <w:r>
              <w:rPr>
                <w:rFonts w:hint="eastAsia" w:asciiTheme="minorEastAsia" w:hAnsiTheme="minorEastAsia" w:eastAsiaTheme="minorEastAsia" w:cstheme="minorEastAsia"/>
                <w:color w:val="auto"/>
                <w:spacing w:val="2"/>
                <w:sz w:val="16"/>
                <w:szCs w:val="16"/>
              </w:rPr>
              <w:t>建</w:t>
            </w:r>
            <w:r>
              <w:rPr>
                <w:rFonts w:hint="eastAsia" w:asciiTheme="minorEastAsia" w:hAnsiTheme="minorEastAsia" w:eastAsiaTheme="minorEastAsia" w:cstheme="minorEastAsia"/>
                <w:color w:val="auto"/>
                <w:spacing w:val="7"/>
                <w:sz w:val="16"/>
                <w:szCs w:val="16"/>
              </w:rPr>
              <w:t>设工程，未经消防验收或者消防验收不合格，擅自投入使用的；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四</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建设工程</w:t>
            </w:r>
            <w:r>
              <w:rPr>
                <w:rFonts w:hint="eastAsia" w:asciiTheme="minorEastAsia" w:hAnsiTheme="minorEastAsia" w:eastAsiaTheme="minorEastAsia" w:cstheme="minorEastAsia"/>
                <w:color w:val="auto"/>
                <w:spacing w:val="2"/>
                <w:sz w:val="16"/>
                <w:szCs w:val="16"/>
              </w:rPr>
              <w:t>投</w:t>
            </w:r>
            <w:r>
              <w:rPr>
                <w:rFonts w:hint="eastAsia" w:asciiTheme="minorEastAsia" w:hAnsiTheme="minorEastAsia" w:eastAsiaTheme="minorEastAsia" w:cstheme="minorEastAsia"/>
                <w:color w:val="auto"/>
                <w:spacing w:val="7"/>
                <w:sz w:val="16"/>
                <w:szCs w:val="16"/>
              </w:rPr>
              <w:t>入使用后经公安机关消防机构依法抽查不合格，不停止使用的；</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五</w:t>
            </w:r>
            <w:r>
              <w:rPr>
                <w:rFonts w:hint="eastAsia" w:asciiTheme="minorEastAsia" w:hAnsiTheme="minorEastAsia" w:cstheme="minorEastAsia"/>
                <w:color w:val="auto"/>
                <w:spacing w:val="7"/>
                <w:sz w:val="16"/>
                <w:szCs w:val="16"/>
                <w:lang w:eastAsia="zh-CN"/>
              </w:rPr>
              <w:t>）</w:t>
            </w:r>
            <w:r>
              <w:rPr>
                <w:rFonts w:hint="eastAsia" w:asciiTheme="minorEastAsia" w:hAnsiTheme="minorEastAsia" w:eastAsiaTheme="minorEastAsia" w:cstheme="minorEastAsia"/>
                <w:color w:val="auto"/>
                <w:spacing w:val="7"/>
                <w:sz w:val="16"/>
                <w:szCs w:val="16"/>
              </w:rPr>
              <w:t>公众聚集</w:t>
            </w:r>
            <w:r>
              <w:rPr>
                <w:rFonts w:hint="eastAsia" w:asciiTheme="minorEastAsia" w:hAnsiTheme="minorEastAsia" w:eastAsiaTheme="minorEastAsia" w:cstheme="minorEastAsia"/>
                <w:color w:val="auto"/>
                <w:spacing w:val="2"/>
                <w:sz w:val="16"/>
                <w:szCs w:val="16"/>
              </w:rPr>
              <w:t>场</w:t>
            </w:r>
            <w:r>
              <w:rPr>
                <w:rFonts w:hint="eastAsia" w:asciiTheme="minorEastAsia" w:hAnsiTheme="minorEastAsia" w:eastAsiaTheme="minorEastAsia" w:cstheme="minorEastAsia"/>
                <w:color w:val="auto"/>
                <w:spacing w:val="10"/>
                <w:sz w:val="16"/>
                <w:szCs w:val="16"/>
              </w:rPr>
              <w:t>所未经消防安全检查或者经检查不符合消防安全要求，擅自投入使用、营业的。</w:t>
            </w:r>
            <w:r>
              <w:rPr>
                <w:rFonts w:hint="eastAsia" w:asciiTheme="minorEastAsia" w:hAnsiTheme="minorEastAsia" w:eastAsiaTheme="minorEastAsia" w:cstheme="minorEastAsia"/>
                <w:color w:val="auto"/>
                <w:spacing w:val="3"/>
                <w:sz w:val="16"/>
                <w:szCs w:val="16"/>
              </w:rPr>
              <w:t>建</w:t>
            </w:r>
            <w:r>
              <w:rPr>
                <w:rFonts w:hint="eastAsia" w:asciiTheme="minorEastAsia" w:hAnsiTheme="minorEastAsia" w:eastAsiaTheme="minorEastAsia" w:cstheme="minorEastAsia"/>
                <w:color w:val="auto"/>
                <w:spacing w:val="10"/>
                <w:sz w:val="16"/>
                <w:szCs w:val="16"/>
              </w:rPr>
              <w:t>设单位未依照本法规定将消防设计文件报公安机关消防机构备案，或者在竣工后</w:t>
            </w:r>
            <w:r>
              <w:rPr>
                <w:rFonts w:hint="eastAsia" w:asciiTheme="minorEastAsia" w:hAnsiTheme="minorEastAsia" w:eastAsiaTheme="minorEastAsia" w:cstheme="minorEastAsia"/>
                <w:color w:val="auto"/>
                <w:spacing w:val="3"/>
                <w:sz w:val="16"/>
                <w:szCs w:val="16"/>
              </w:rPr>
              <w:t>未</w:t>
            </w:r>
            <w:r>
              <w:rPr>
                <w:rFonts w:hint="eastAsia" w:asciiTheme="minorEastAsia" w:hAnsiTheme="minorEastAsia" w:eastAsiaTheme="minorEastAsia" w:cstheme="minorEastAsia"/>
                <w:color w:val="auto"/>
                <w:spacing w:val="18"/>
                <w:sz w:val="16"/>
                <w:szCs w:val="16"/>
              </w:rPr>
              <w:t>依照</w:t>
            </w:r>
            <w:r>
              <w:rPr>
                <w:rFonts w:hint="eastAsia" w:asciiTheme="minorEastAsia" w:hAnsiTheme="minorEastAsia" w:eastAsiaTheme="minorEastAsia" w:cstheme="minorEastAsia"/>
                <w:color w:val="auto"/>
                <w:spacing w:val="9"/>
                <w:sz w:val="16"/>
                <w:szCs w:val="16"/>
              </w:rPr>
              <w:t>本法规定报公安机关消防机构备案的，责令限期改正，处五千元以下罚款。</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7"/>
                <w:sz w:val="16"/>
                <w:szCs w:val="16"/>
              </w:rPr>
            </w:pPr>
            <w:r>
              <w:rPr>
                <w:rFonts w:hint="eastAsia" w:asciiTheme="minorEastAsia" w:hAnsiTheme="minorEastAsia" w:eastAsiaTheme="minorEastAsia" w:cstheme="minorEastAsia"/>
                <w:color w:val="auto"/>
                <w:spacing w:val="9"/>
                <w:sz w:val="16"/>
                <w:szCs w:val="16"/>
              </w:rPr>
              <w:t>行</w:t>
            </w:r>
            <w:r>
              <w:rPr>
                <w:rFonts w:hint="eastAsia" w:asciiTheme="minorEastAsia" w:hAnsiTheme="minorEastAsia" w:eastAsiaTheme="minorEastAsia" w:cstheme="minorEastAsia"/>
                <w:color w:val="auto"/>
                <w:spacing w:val="7"/>
                <w:sz w:val="16"/>
                <w:szCs w:val="16"/>
              </w:rPr>
              <w:t>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pacing w:val="7"/>
                <w:sz w:val="16"/>
                <w:szCs w:val="16"/>
              </w:rPr>
              <w:t>处罚</w:t>
            </w:r>
          </w:p>
        </w:tc>
        <w:tc>
          <w:tcPr>
            <w:tcW w:w="615" w:type="dxa"/>
            <w:vAlign w:val="center"/>
          </w:tcPr>
          <w:p>
            <w:pPr>
              <w:bidi w:val="0"/>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pacing w:val="7"/>
                <w:sz w:val="16"/>
                <w:szCs w:val="16"/>
                <w:lang w:val="en-US" w:eastAsia="zh-CN"/>
              </w:rPr>
              <w:t>目前全市无超过300平药店、消防大队暂不参与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9"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2"/>
                <w:sz w:val="16"/>
                <w:szCs w:val="16"/>
                <w:lang w:val="en-US" w:eastAsia="zh-CN"/>
              </w:rPr>
            </w:pPr>
            <w:r>
              <w:rPr>
                <w:rFonts w:hint="eastAsia" w:asciiTheme="minorEastAsia" w:hAnsiTheme="minorEastAsia" w:eastAsiaTheme="minorEastAsia" w:cstheme="minorEastAsia"/>
                <w:color w:val="auto"/>
                <w:spacing w:val="2"/>
                <w:sz w:val="16"/>
                <w:szCs w:val="16"/>
                <w:lang w:val="en-US" w:eastAsia="zh-CN"/>
              </w:rPr>
              <w:t>33</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协同部门</w:t>
            </w:r>
          </w:p>
        </w:tc>
        <w:tc>
          <w:tcPr>
            <w:tcW w:w="2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卫健局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pacing w:val="4"/>
                <w:sz w:val="16"/>
                <w:szCs w:val="16"/>
              </w:rPr>
            </w:pPr>
            <w:r>
              <w:rPr>
                <w:rFonts w:hint="eastAsia" w:asciiTheme="minorEastAsia" w:hAnsiTheme="minorEastAsia" w:eastAsiaTheme="minorEastAsia" w:cstheme="minorEastAsia"/>
                <w:color w:val="auto"/>
                <w:spacing w:val="4"/>
                <w:sz w:val="16"/>
                <w:szCs w:val="16"/>
              </w:rPr>
              <w:t>00230013</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left"/>
              <w:textAlignment w:val="auto"/>
              <w:rPr>
                <w:rFonts w:hint="eastAsia" w:asciiTheme="minorEastAsia" w:hAnsiTheme="minorEastAsia" w:eastAsiaTheme="minorEastAsia" w:cstheme="minorEastAsia"/>
                <w:color w:val="auto"/>
                <w:spacing w:val="9"/>
                <w:position w:val="10"/>
                <w:sz w:val="16"/>
                <w:szCs w:val="16"/>
              </w:rPr>
            </w:pPr>
            <w:r>
              <w:rPr>
                <w:rFonts w:hint="eastAsia" w:asciiTheme="minorEastAsia" w:hAnsiTheme="minorEastAsia" w:eastAsiaTheme="minorEastAsia" w:cstheme="minorEastAsia"/>
                <w:color w:val="auto"/>
                <w:spacing w:val="9"/>
                <w:position w:val="10"/>
                <w:sz w:val="16"/>
                <w:szCs w:val="16"/>
              </w:rPr>
              <w:t>对消毒产品及生产经营单位监管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pacing w:val="4"/>
                <w:sz w:val="16"/>
                <w:szCs w:val="16"/>
              </w:rPr>
            </w:pPr>
            <w:r>
              <w:rPr>
                <w:rFonts w:hint="eastAsia" w:asciiTheme="minorEastAsia" w:hAnsiTheme="minorEastAsia" w:eastAsiaTheme="minorEastAsia" w:cstheme="minorEastAsia"/>
                <w:color w:val="auto"/>
                <w:spacing w:val="4"/>
                <w:sz w:val="16"/>
                <w:szCs w:val="16"/>
              </w:rPr>
              <w:t>00230013060001</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pacing w:val="10"/>
                <w:sz w:val="16"/>
                <w:szCs w:val="16"/>
              </w:rPr>
            </w:pPr>
            <w:r>
              <w:rPr>
                <w:rFonts w:hint="eastAsia" w:asciiTheme="minorEastAsia" w:hAnsiTheme="minorEastAsia" w:eastAsiaTheme="minorEastAsia" w:cstheme="minorEastAsia"/>
                <w:color w:val="auto"/>
                <w:spacing w:val="10"/>
                <w:sz w:val="16"/>
                <w:szCs w:val="16"/>
              </w:rPr>
              <w:t>对消毒剂和消毒器械及其生产经营使用单位的行政检查</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6"/>
              <w:jc w:val="both"/>
              <w:textAlignment w:val="auto"/>
              <w:rPr>
                <w:rFonts w:hint="eastAsia" w:asciiTheme="minorEastAsia" w:hAnsiTheme="minorEastAsia" w:eastAsiaTheme="minorEastAsia" w:cstheme="minorEastAsia"/>
                <w:color w:val="auto"/>
                <w:spacing w:val="1"/>
                <w:sz w:val="16"/>
                <w:szCs w:val="16"/>
              </w:rPr>
            </w:pPr>
            <w:r>
              <w:rPr>
                <w:rFonts w:hint="eastAsia" w:asciiTheme="minorEastAsia" w:hAnsiTheme="minorEastAsia" w:eastAsiaTheme="minorEastAsia" w:cstheme="minorEastAsia"/>
                <w:color w:val="auto"/>
                <w:spacing w:val="1"/>
                <w:sz w:val="16"/>
                <w:szCs w:val="16"/>
              </w:rPr>
              <w:t>《传染病防治法》第五十三条县级以上人民政府卫生行政部门对传染病防治工作履行下列监督检查职责：（四）对用于传染病防治的消毒产品及其生产单位进行监督检查。《国务院关于在市场监管领域全面推行部门联合“双随机、一公开”监管意见》（国发〔2019〕5号）《消毒管理办法》第二条本办法适用于医疗卫生机构、消毒服务机构以及从事消毒产品生产、经营活动的单位和个人。其他需要消毒的场所和物品管理也适用于本办法。第三条国家卫生级社工那位主管消毒监督管理工作。</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9"/>
                <w:sz w:val="16"/>
                <w:szCs w:val="16"/>
                <w:lang w:val="en-US" w:eastAsia="zh-CN"/>
              </w:rPr>
            </w:pPr>
            <w:r>
              <w:rPr>
                <w:rFonts w:hint="eastAsia" w:asciiTheme="minorEastAsia" w:hAnsiTheme="minorEastAsia" w:eastAsiaTheme="minorEastAsia" w:cstheme="minorEastAsia"/>
                <w:color w:val="auto"/>
                <w:spacing w:val="9"/>
                <w:sz w:val="16"/>
                <w:szCs w:val="16"/>
                <w:lang w:val="en-US" w:eastAsia="zh-CN"/>
              </w:rPr>
              <w:t>行政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9"/>
                <w:sz w:val="16"/>
                <w:szCs w:val="16"/>
                <w:lang w:val="en-US" w:eastAsia="zh-CN"/>
              </w:rPr>
            </w:pPr>
            <w:r>
              <w:rPr>
                <w:rFonts w:hint="eastAsia" w:asciiTheme="minorEastAsia" w:hAnsiTheme="minorEastAsia" w:eastAsiaTheme="minorEastAsia" w:cstheme="minorEastAsia"/>
                <w:color w:val="auto"/>
                <w:spacing w:val="9"/>
                <w:sz w:val="16"/>
                <w:szCs w:val="16"/>
                <w:lang w:val="en-US" w:eastAsia="zh-CN"/>
              </w:rPr>
              <w:t>检查</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9"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2"/>
                <w:sz w:val="16"/>
                <w:szCs w:val="16"/>
                <w:lang w:val="en-US" w:eastAsia="zh-CN"/>
              </w:rPr>
            </w:pPr>
            <w:r>
              <w:rPr>
                <w:rFonts w:hint="eastAsia" w:asciiTheme="minorEastAsia" w:hAnsiTheme="minorEastAsia" w:eastAsiaTheme="minorEastAsia" w:cstheme="minorEastAsia"/>
                <w:color w:val="auto"/>
                <w:spacing w:val="2"/>
                <w:sz w:val="16"/>
                <w:szCs w:val="16"/>
                <w:lang w:val="en-US" w:eastAsia="zh-CN"/>
              </w:rPr>
              <w:t>34</w:t>
            </w:r>
          </w:p>
        </w:tc>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药品零售店综合监管</w:t>
            </w:r>
          </w:p>
        </w:tc>
        <w:tc>
          <w:tcPr>
            <w:tcW w:w="3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协同部门</w:t>
            </w:r>
          </w:p>
        </w:tc>
        <w:tc>
          <w:tcPr>
            <w:tcW w:w="2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卫健局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spacing w:val="4"/>
                <w:kern w:val="2"/>
                <w:sz w:val="16"/>
                <w:szCs w:val="16"/>
                <w:lang w:val="en-US" w:eastAsia="zh-CN" w:bidi="ar-SA"/>
              </w:rPr>
            </w:pPr>
            <w:r>
              <w:rPr>
                <w:rFonts w:hint="eastAsia" w:asciiTheme="minorEastAsia" w:hAnsiTheme="minorEastAsia" w:eastAsiaTheme="minorEastAsia" w:cstheme="minorEastAsia"/>
                <w:color w:val="auto"/>
                <w:spacing w:val="4"/>
                <w:sz w:val="16"/>
                <w:szCs w:val="16"/>
              </w:rPr>
              <w:t>00230013</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rPr>
                <w:rFonts w:hint="eastAsia" w:asciiTheme="minorEastAsia" w:hAnsiTheme="minorEastAsia" w:eastAsiaTheme="minorEastAsia" w:cstheme="minorEastAsia"/>
                <w:color w:val="auto"/>
                <w:spacing w:val="9"/>
                <w:kern w:val="2"/>
                <w:position w:val="10"/>
                <w:sz w:val="16"/>
                <w:szCs w:val="16"/>
                <w:lang w:val="en-US" w:eastAsia="zh-CN" w:bidi="ar-SA"/>
              </w:rPr>
            </w:pPr>
            <w:r>
              <w:rPr>
                <w:rFonts w:hint="eastAsia" w:asciiTheme="minorEastAsia" w:hAnsiTheme="minorEastAsia" w:eastAsiaTheme="minorEastAsia" w:cstheme="minorEastAsia"/>
                <w:color w:val="auto"/>
                <w:spacing w:val="9"/>
                <w:position w:val="10"/>
                <w:sz w:val="16"/>
                <w:szCs w:val="16"/>
              </w:rPr>
              <w:t>对消毒产品及生产经营单位监管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pacing w:val="4"/>
                <w:sz w:val="16"/>
                <w:szCs w:val="16"/>
              </w:rPr>
            </w:pPr>
            <w:r>
              <w:rPr>
                <w:rFonts w:hint="eastAsia" w:asciiTheme="minorEastAsia" w:hAnsiTheme="minorEastAsia" w:eastAsiaTheme="minorEastAsia" w:cstheme="minorEastAsia"/>
                <w:color w:val="auto"/>
                <w:spacing w:val="4"/>
                <w:sz w:val="16"/>
                <w:szCs w:val="16"/>
              </w:rPr>
              <w:t>00230013020003</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pacing w:val="10"/>
                <w:sz w:val="16"/>
                <w:szCs w:val="16"/>
              </w:rPr>
            </w:pPr>
            <w:r>
              <w:rPr>
                <w:rFonts w:hint="eastAsia" w:asciiTheme="minorEastAsia" w:hAnsiTheme="minorEastAsia" w:eastAsiaTheme="minorEastAsia" w:cstheme="minorEastAsia"/>
                <w:color w:val="auto"/>
                <w:spacing w:val="10"/>
                <w:sz w:val="16"/>
                <w:szCs w:val="16"/>
              </w:rPr>
              <w:t>对消毒产品卫生安全评价不合格、卫生质量不符合要求、不符合国家卫生标准和卫生规范的行政处罚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6"/>
              <w:jc w:val="both"/>
              <w:textAlignment w:val="auto"/>
              <w:rPr>
                <w:rFonts w:hint="eastAsia" w:asciiTheme="minorEastAsia" w:hAnsiTheme="minorEastAsia" w:eastAsiaTheme="minorEastAsia" w:cstheme="minorEastAsia"/>
                <w:color w:val="auto"/>
                <w:spacing w:val="1"/>
                <w:sz w:val="16"/>
                <w:szCs w:val="16"/>
              </w:rPr>
            </w:pPr>
            <w:r>
              <w:rPr>
                <w:rFonts w:hint="eastAsia" w:asciiTheme="minorEastAsia" w:hAnsiTheme="minorEastAsia" w:eastAsiaTheme="minorEastAsia" w:cstheme="minorEastAsia"/>
                <w:color w:val="auto"/>
                <w:spacing w:val="1"/>
                <w:sz w:val="16"/>
                <w:szCs w:val="16"/>
              </w:rPr>
              <w:t>《传染病防治法》第七十三条违反本法规定，有下列情形之一，导致或者可能导致传染病传播、流行的，由县级以上人民政府卫生行政部门责令限期改正，没收违法所得，可以并处五万元以下的罚款；已经取得许可证的，原发证部门可以依法暂扣或者吊销许可证；构成犯罪的，依法追究刑事责任：（三）用于传染病防治的消毒产品不符合国家卫生标准和卫生规范的；《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消毒管理办法》第四十四条消毒产品生产经营单位违反本办法第三十一条、第三十二条规定的，由县级以上地方卫生计生行政部门责令其限期改正，可以处5000元以下罚款；造成感性</w:t>
            </w:r>
            <w:r>
              <w:rPr>
                <w:rFonts w:hint="eastAsia" w:asciiTheme="minorEastAsia" w:hAnsiTheme="minorEastAsia" w:cstheme="minorEastAsia"/>
                <w:color w:val="auto"/>
                <w:spacing w:val="1"/>
                <w:sz w:val="16"/>
                <w:szCs w:val="16"/>
                <w:lang w:eastAsia="zh-CN"/>
              </w:rPr>
              <w:t>疾病暴发</w:t>
            </w:r>
            <w:r>
              <w:rPr>
                <w:rFonts w:hint="eastAsia" w:asciiTheme="minorEastAsia" w:hAnsiTheme="minorEastAsia" w:eastAsiaTheme="minorEastAsia" w:cstheme="minorEastAsia"/>
                <w:color w:val="auto"/>
                <w:spacing w:val="1"/>
                <w:sz w:val="16"/>
                <w:szCs w:val="16"/>
              </w:rPr>
              <w:t>的，可以处5000元以上20000万元以下的罚款。</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9"/>
                <w:sz w:val="16"/>
                <w:szCs w:val="16"/>
                <w:lang w:val="en-US" w:eastAsia="zh-CN"/>
              </w:rPr>
            </w:pPr>
            <w:r>
              <w:rPr>
                <w:rFonts w:hint="eastAsia" w:asciiTheme="minorEastAsia" w:hAnsiTheme="minorEastAsia" w:eastAsiaTheme="minorEastAsia" w:cstheme="minorEastAsia"/>
                <w:color w:val="auto"/>
                <w:spacing w:val="9"/>
                <w:sz w:val="16"/>
                <w:szCs w:val="16"/>
                <w:lang w:val="en-US" w:eastAsia="zh-CN"/>
              </w:rPr>
              <w:t>行政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9"/>
                <w:sz w:val="16"/>
                <w:szCs w:val="16"/>
                <w:lang w:val="en-US" w:eastAsia="zh-CN"/>
              </w:rPr>
            </w:pPr>
            <w:r>
              <w:rPr>
                <w:rFonts w:hint="eastAsia" w:asciiTheme="minorEastAsia" w:hAnsiTheme="minorEastAsia" w:eastAsiaTheme="minorEastAsia" w:cstheme="minorEastAsia"/>
                <w:color w:val="auto"/>
                <w:spacing w:val="9"/>
                <w:sz w:val="16"/>
                <w:szCs w:val="16"/>
                <w:lang w:val="en-US" w:eastAsia="zh-CN"/>
              </w:rPr>
              <w:t>处罚</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2"/>
                <w:sz w:val="16"/>
                <w:szCs w:val="16"/>
                <w:lang w:val="en-US" w:eastAsia="zh-CN"/>
              </w:rPr>
            </w:pPr>
            <w:r>
              <w:rPr>
                <w:rFonts w:hint="eastAsia" w:asciiTheme="minorEastAsia" w:hAnsiTheme="minorEastAsia" w:eastAsiaTheme="minorEastAsia" w:cstheme="minorEastAsia"/>
                <w:color w:val="auto"/>
                <w:spacing w:val="2"/>
                <w:sz w:val="16"/>
                <w:szCs w:val="16"/>
                <w:lang w:val="en-US" w:eastAsia="zh-CN"/>
              </w:rPr>
              <w:t>35</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p>
        </w:tc>
        <w:tc>
          <w:tcPr>
            <w:tcW w:w="3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协同部门</w:t>
            </w:r>
          </w:p>
        </w:tc>
        <w:tc>
          <w:tcPr>
            <w:tcW w:w="28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医保局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spacing w:val="4"/>
                <w:sz w:val="16"/>
                <w:szCs w:val="16"/>
              </w:rPr>
            </w:pPr>
            <w:r>
              <w:rPr>
                <w:rFonts w:hint="eastAsia" w:asciiTheme="minorEastAsia" w:hAnsiTheme="minorEastAsia" w:eastAsiaTheme="minorEastAsia" w:cstheme="minorEastAsia"/>
                <w:color w:val="auto"/>
                <w:spacing w:val="4"/>
                <w:sz w:val="16"/>
                <w:szCs w:val="16"/>
              </w:rPr>
              <w:t>42390101</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auto"/>
              <w:rPr>
                <w:rFonts w:hint="eastAsia" w:asciiTheme="minorEastAsia" w:hAnsiTheme="minorEastAsia" w:eastAsiaTheme="minorEastAsia" w:cstheme="minorEastAsia"/>
                <w:color w:val="auto"/>
                <w:spacing w:val="9"/>
                <w:position w:val="10"/>
                <w:sz w:val="16"/>
                <w:szCs w:val="16"/>
              </w:rPr>
            </w:pPr>
            <w:r>
              <w:rPr>
                <w:rFonts w:hint="eastAsia" w:asciiTheme="minorEastAsia" w:hAnsiTheme="minorEastAsia" w:eastAsiaTheme="minorEastAsia" w:cstheme="minorEastAsia"/>
                <w:color w:val="auto"/>
                <w:spacing w:val="9"/>
                <w:position w:val="10"/>
                <w:sz w:val="16"/>
                <w:szCs w:val="16"/>
              </w:rPr>
              <w:t>对医疗保障基金的监管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pacing w:val="4"/>
                <w:sz w:val="16"/>
                <w:szCs w:val="16"/>
              </w:rPr>
            </w:pPr>
            <w:r>
              <w:rPr>
                <w:rFonts w:hint="eastAsia" w:asciiTheme="minorEastAsia" w:hAnsiTheme="minorEastAsia" w:eastAsiaTheme="minorEastAsia" w:cstheme="minorEastAsia"/>
                <w:color w:val="auto"/>
                <w:spacing w:val="4"/>
                <w:sz w:val="16"/>
                <w:szCs w:val="16"/>
              </w:rPr>
              <w:t>42390101060002</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both"/>
              <w:textAlignment w:val="auto"/>
              <w:rPr>
                <w:rFonts w:hint="eastAsia" w:asciiTheme="minorEastAsia" w:hAnsiTheme="minorEastAsia" w:eastAsiaTheme="minorEastAsia" w:cstheme="minorEastAsia"/>
                <w:color w:val="auto"/>
                <w:spacing w:val="10"/>
                <w:sz w:val="16"/>
                <w:szCs w:val="16"/>
              </w:rPr>
            </w:pPr>
            <w:r>
              <w:rPr>
                <w:rFonts w:hint="eastAsia" w:asciiTheme="minorEastAsia" w:hAnsiTheme="minorEastAsia" w:eastAsiaTheme="minorEastAsia" w:cstheme="minorEastAsia"/>
                <w:color w:val="auto"/>
                <w:spacing w:val="10"/>
                <w:sz w:val="16"/>
                <w:szCs w:val="16"/>
              </w:rPr>
              <w:t>对医疗保险服务机构的行政检查</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6"/>
              <w:jc w:val="both"/>
              <w:textAlignment w:val="auto"/>
              <w:rPr>
                <w:rFonts w:hint="eastAsia" w:asciiTheme="minorEastAsia" w:hAnsiTheme="minorEastAsia" w:eastAsiaTheme="minorEastAsia" w:cstheme="minorEastAsia"/>
                <w:color w:val="auto"/>
                <w:spacing w:val="1"/>
                <w:sz w:val="16"/>
                <w:szCs w:val="16"/>
              </w:rPr>
            </w:pPr>
            <w:r>
              <w:rPr>
                <w:rFonts w:hint="eastAsia" w:asciiTheme="minorEastAsia" w:hAnsiTheme="minorEastAsia" w:eastAsiaTheme="minorEastAsia" w:cstheme="minorEastAsia"/>
                <w:color w:val="auto"/>
                <w:spacing w:val="1"/>
                <w:sz w:val="16"/>
                <w:szCs w:val="16"/>
              </w:rPr>
              <w:t>《湖北省社会保险基金监督办法》第八条：“社会保险行政部门履行下列监督职责：（四）定期对社会保险服务机构履行服务的情况进行监督检查”</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9"/>
                <w:sz w:val="16"/>
                <w:szCs w:val="16"/>
                <w:lang w:val="en-US" w:eastAsia="zh-CN"/>
              </w:rPr>
            </w:pPr>
            <w:r>
              <w:rPr>
                <w:rFonts w:hint="eastAsia" w:asciiTheme="minorEastAsia" w:hAnsiTheme="minorEastAsia" w:eastAsiaTheme="minorEastAsia" w:cstheme="minorEastAsia"/>
                <w:color w:val="auto"/>
                <w:spacing w:val="9"/>
                <w:sz w:val="16"/>
                <w:szCs w:val="16"/>
                <w:lang w:val="en-US" w:eastAsia="zh-CN"/>
              </w:rPr>
              <w:t>行政</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9"/>
                <w:sz w:val="16"/>
                <w:szCs w:val="16"/>
                <w:lang w:val="en-US" w:eastAsia="zh-CN"/>
              </w:rPr>
            </w:pPr>
            <w:r>
              <w:rPr>
                <w:rFonts w:hint="eastAsia" w:asciiTheme="minorEastAsia" w:hAnsiTheme="minorEastAsia" w:eastAsiaTheme="minorEastAsia" w:cstheme="minorEastAsia"/>
                <w:color w:val="auto"/>
                <w:spacing w:val="9"/>
                <w:sz w:val="16"/>
                <w:szCs w:val="16"/>
                <w:lang w:val="en-US" w:eastAsia="zh-CN"/>
              </w:rPr>
              <w:t>检查</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9" w:hRule="atLeast"/>
        </w:trPr>
        <w:tc>
          <w:tcPr>
            <w:tcW w:w="3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pacing w:val="2"/>
                <w:sz w:val="16"/>
                <w:szCs w:val="16"/>
                <w:lang w:val="en-US" w:eastAsia="zh-CN"/>
              </w:rPr>
            </w:pPr>
            <w:r>
              <w:rPr>
                <w:rFonts w:hint="eastAsia" w:asciiTheme="minorEastAsia" w:hAnsiTheme="minorEastAsia" w:eastAsiaTheme="minorEastAsia" w:cstheme="minorEastAsia"/>
                <w:color w:val="auto"/>
                <w:spacing w:val="2"/>
                <w:sz w:val="16"/>
                <w:szCs w:val="16"/>
                <w:lang w:val="en-US" w:eastAsia="zh-CN"/>
              </w:rPr>
              <w:t>36</w:t>
            </w: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hint="eastAsia" w:asciiTheme="minorEastAsia" w:hAnsiTheme="minorEastAsia" w:eastAsiaTheme="minorEastAsia" w:cstheme="minorEastAsia"/>
                <w:color w:val="auto"/>
                <w:sz w:val="16"/>
                <w:szCs w:val="16"/>
              </w:rPr>
            </w:pPr>
          </w:p>
        </w:tc>
        <w:tc>
          <w:tcPr>
            <w:tcW w:w="31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p>
        </w:tc>
        <w:tc>
          <w:tcPr>
            <w:tcW w:w="285"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spacing w:val="4"/>
                <w:kern w:val="2"/>
                <w:sz w:val="16"/>
                <w:szCs w:val="16"/>
                <w:lang w:val="en-US" w:eastAsia="zh-CN" w:bidi="ar-SA"/>
              </w:rPr>
            </w:pPr>
            <w:r>
              <w:rPr>
                <w:rFonts w:hint="eastAsia" w:asciiTheme="minorEastAsia" w:hAnsiTheme="minorEastAsia" w:eastAsiaTheme="minorEastAsia" w:cstheme="minorEastAsia"/>
                <w:color w:val="auto"/>
                <w:spacing w:val="4"/>
                <w:sz w:val="16"/>
                <w:szCs w:val="16"/>
              </w:rPr>
              <w:t>42390101</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spacing w:val="9"/>
                <w:kern w:val="2"/>
                <w:position w:val="10"/>
                <w:sz w:val="16"/>
                <w:szCs w:val="16"/>
                <w:lang w:val="en-US" w:eastAsia="zh-CN" w:bidi="ar-SA"/>
              </w:rPr>
            </w:pPr>
            <w:r>
              <w:rPr>
                <w:rFonts w:hint="eastAsia" w:asciiTheme="minorEastAsia" w:hAnsiTheme="minorEastAsia" w:eastAsiaTheme="minorEastAsia" w:cstheme="minorEastAsia"/>
                <w:color w:val="auto"/>
                <w:spacing w:val="9"/>
                <w:position w:val="10"/>
                <w:sz w:val="16"/>
                <w:szCs w:val="16"/>
              </w:rPr>
              <w:t>对医疗保障基金的监管</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spacing w:val="4"/>
                <w:kern w:val="2"/>
                <w:sz w:val="16"/>
                <w:szCs w:val="16"/>
                <w:lang w:val="en-US" w:eastAsia="zh-CN" w:bidi="ar-SA"/>
              </w:rPr>
            </w:pPr>
            <w:r>
              <w:rPr>
                <w:rFonts w:hint="eastAsia" w:asciiTheme="minorEastAsia" w:hAnsiTheme="minorEastAsia" w:eastAsiaTheme="minorEastAsia" w:cstheme="minorEastAsia"/>
                <w:color w:val="auto"/>
                <w:spacing w:val="4"/>
                <w:sz w:val="16"/>
                <w:szCs w:val="16"/>
              </w:rPr>
              <w:t>42390101020001</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Theme="minorEastAsia" w:hAnsiTheme="minorEastAsia" w:eastAsiaTheme="minorEastAsia" w:cstheme="minorEastAsia"/>
                <w:color w:val="auto"/>
                <w:spacing w:val="10"/>
                <w:kern w:val="2"/>
                <w:sz w:val="16"/>
                <w:szCs w:val="16"/>
                <w:lang w:val="en-US" w:eastAsia="zh-CN" w:bidi="ar-SA"/>
              </w:rPr>
            </w:pPr>
            <w:r>
              <w:rPr>
                <w:rFonts w:hint="eastAsia" w:asciiTheme="minorEastAsia" w:hAnsiTheme="minorEastAsia" w:eastAsiaTheme="minorEastAsia" w:cstheme="minorEastAsia"/>
                <w:color w:val="auto"/>
                <w:spacing w:val="10"/>
                <w:sz w:val="16"/>
                <w:szCs w:val="16"/>
              </w:rPr>
              <w:t>对欺诈骗保行为的行政处罚</w:t>
            </w:r>
          </w:p>
        </w:tc>
        <w:tc>
          <w:tcPr>
            <w:tcW w:w="76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 w:firstLineChars="0"/>
              <w:jc w:val="both"/>
              <w:textAlignment w:val="auto"/>
              <w:rPr>
                <w:rFonts w:hint="eastAsia" w:asciiTheme="minorEastAsia" w:hAnsiTheme="minorEastAsia" w:eastAsiaTheme="minorEastAsia" w:cstheme="minorEastAsia"/>
                <w:color w:val="auto"/>
                <w:spacing w:val="1"/>
                <w:kern w:val="2"/>
                <w:sz w:val="16"/>
                <w:szCs w:val="16"/>
                <w:lang w:val="en-US" w:eastAsia="zh-CN" w:bidi="ar-SA"/>
              </w:rPr>
            </w:pPr>
            <w:r>
              <w:rPr>
                <w:rFonts w:hint="eastAsia" w:asciiTheme="minorEastAsia" w:hAnsiTheme="minorEastAsia" w:eastAsiaTheme="minorEastAsia" w:cstheme="minorEastAsia"/>
                <w:color w:val="auto"/>
                <w:spacing w:val="1"/>
                <w:sz w:val="16"/>
                <w:szCs w:val="16"/>
              </w:rPr>
              <w:t>《社会保险法》第八十七条：社会保险经办机构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spacing w:val="9"/>
                <w:sz w:val="16"/>
                <w:szCs w:val="16"/>
                <w:lang w:val="en-US" w:eastAsia="zh-CN"/>
              </w:rPr>
            </w:pPr>
            <w:r>
              <w:rPr>
                <w:rFonts w:hint="eastAsia" w:asciiTheme="minorEastAsia" w:hAnsiTheme="minorEastAsia" w:eastAsiaTheme="minorEastAsia" w:cstheme="minorEastAsia"/>
                <w:color w:val="auto"/>
                <w:spacing w:val="9"/>
                <w:sz w:val="16"/>
                <w:szCs w:val="16"/>
                <w:lang w:val="en-US" w:eastAsia="zh-CN"/>
              </w:rPr>
              <w:t>行政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spacing w:val="9"/>
                <w:kern w:val="2"/>
                <w:sz w:val="16"/>
                <w:szCs w:val="16"/>
                <w:lang w:val="en-US" w:eastAsia="zh-CN" w:bidi="ar-SA"/>
              </w:rPr>
            </w:pPr>
            <w:r>
              <w:rPr>
                <w:rFonts w:hint="eastAsia" w:asciiTheme="minorEastAsia" w:hAnsiTheme="minorEastAsia" w:eastAsiaTheme="minorEastAsia" w:cstheme="minorEastAsia"/>
                <w:color w:val="auto"/>
                <w:spacing w:val="9"/>
                <w:sz w:val="16"/>
                <w:szCs w:val="16"/>
                <w:lang w:val="en-US" w:eastAsia="zh-CN"/>
              </w:rPr>
              <w:t>处罚</w:t>
            </w:r>
          </w:p>
        </w:tc>
        <w:tc>
          <w:tcPr>
            <w:tcW w:w="6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Theme="minorEastAsia" w:hAnsiTheme="minorEastAsia" w:eastAsiaTheme="minorEastAsia" w:cstheme="minorEastAsia"/>
                <w:color w:val="auto"/>
                <w:sz w:val="16"/>
                <w:szCs w:val="16"/>
              </w:rPr>
            </w:pPr>
          </w:p>
        </w:tc>
      </w:tr>
    </w:tbl>
    <w:p>
      <w:pPr>
        <w:jc w:val="left"/>
        <w:rPr>
          <w:rFonts w:hint="eastAsia" w:ascii="微软雅黑" w:hAnsi="微软雅黑" w:eastAsia="微软雅黑" w:cs="微软雅黑"/>
          <w:sz w:val="32"/>
          <w:szCs w:val="32"/>
          <w:lang w:eastAsia="zh-CN"/>
        </w:rPr>
      </w:pPr>
    </w:p>
    <w:p>
      <w:pPr>
        <w:sectPr>
          <w:pgSz w:w="16838" w:h="11906" w:orient="landscape"/>
          <w:pgMar w:top="1800" w:right="1440" w:bottom="1800" w:left="1440"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赤壁市</w:t>
      </w:r>
      <w:r>
        <w:rPr>
          <w:rFonts w:hint="eastAsia" w:ascii="方正小标宋简体" w:hAnsi="方正小标宋简体" w:eastAsia="方正小标宋简体" w:cs="方正小标宋简体"/>
          <w:sz w:val="32"/>
          <w:szCs w:val="32"/>
        </w:rPr>
        <w:t>跨部门综合监管主题事项清单</w:t>
      </w:r>
    </w:p>
    <w:tbl>
      <w:tblPr>
        <w:tblStyle w:val="7"/>
        <w:tblpPr w:leftFromText="180" w:rightFromText="180" w:vertAnchor="text" w:horzAnchor="page" w:tblpX="1403" w:tblpY="384"/>
        <w:tblOverlap w:val="never"/>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
        <w:gridCol w:w="378"/>
        <w:gridCol w:w="877"/>
        <w:gridCol w:w="383"/>
        <w:gridCol w:w="360"/>
        <w:gridCol w:w="675"/>
        <w:gridCol w:w="1605"/>
        <w:gridCol w:w="750"/>
        <w:gridCol w:w="1679"/>
        <w:gridCol w:w="6061"/>
        <w:gridCol w:w="40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38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lang w:val="en-US" w:eastAsia="zh-CN"/>
              </w:rPr>
            </w:pPr>
            <w:r>
              <w:rPr>
                <w:rFonts w:hint="eastAsia" w:ascii="黑体" w:hAnsi="黑体" w:eastAsia="黑体" w:cs="黑体"/>
                <w:color w:val="auto"/>
                <w:sz w:val="18"/>
                <w:szCs w:val="18"/>
                <w:lang w:val="en-US" w:eastAsia="zh-CN"/>
              </w:rPr>
              <w:t>序号</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跨部门</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综合监管主题</w:t>
            </w:r>
          </w:p>
        </w:tc>
        <w:tc>
          <w:tcPr>
            <w:tcW w:w="7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部门</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主项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编码</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监管主项名称</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子项</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编码</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监管子项名称</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设立依据</w:t>
            </w:r>
          </w:p>
        </w:tc>
        <w:tc>
          <w:tcPr>
            <w:tcW w:w="4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事项类型</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黑体" w:hAnsi="黑体" w:eastAsia="黑体" w:cs="黑体"/>
                <w:color w:val="auto"/>
                <w:sz w:val="18"/>
                <w:szCs w:val="18"/>
              </w:rPr>
            </w:pPr>
            <w:r>
              <w:rPr>
                <w:rFonts w:hint="eastAsia" w:ascii="黑体" w:hAnsi="黑体" w:eastAsia="黑体" w:cs="黑体"/>
                <w:color w:val="auto"/>
                <w:sz w:val="18"/>
                <w:szCs w:val="18"/>
              </w:rPr>
              <w:t>监管对象类型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5475"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1</w:t>
            </w:r>
          </w:p>
        </w:tc>
        <w:tc>
          <w:tcPr>
            <w:tcW w:w="877" w:type="dxa"/>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电梯安全</w:t>
            </w:r>
            <w:r>
              <w:rPr>
                <w:rFonts w:hint="eastAsia" w:asciiTheme="minorEastAsia" w:hAnsiTheme="minorEastAsia" w:eastAsiaTheme="minorEastAsia" w:cstheme="minorEastAsia"/>
                <w:color w:val="auto"/>
                <w:sz w:val="16"/>
                <w:szCs w:val="16"/>
              </w:rPr>
              <w:t>综合监管</w:t>
            </w:r>
          </w:p>
        </w:tc>
        <w:tc>
          <w:tcPr>
            <w:tcW w:w="383"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牵头部门</w:t>
            </w:r>
          </w:p>
        </w:tc>
        <w:tc>
          <w:tcPr>
            <w:tcW w:w="360"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市场监督管理局</w:t>
            </w:r>
          </w:p>
        </w:tc>
        <w:tc>
          <w:tcPr>
            <w:tcW w:w="675"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w:t>
            </w:r>
          </w:p>
        </w:tc>
        <w:tc>
          <w:tcPr>
            <w:tcW w:w="1605" w:type="dxa"/>
            <w:vAlign w:val="center"/>
          </w:tcPr>
          <w:p>
            <w:pPr>
              <w:jc w:val="both"/>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w:t>
            </w:r>
            <w:r>
              <w:rPr>
                <w:rFonts w:hint="eastAsia" w:asciiTheme="minorEastAsia" w:hAnsiTheme="minorEastAsia" w:cstheme="minorEastAsia"/>
                <w:color w:val="auto"/>
                <w:kern w:val="0"/>
                <w:sz w:val="16"/>
                <w:szCs w:val="16"/>
                <w:lang w:val="en-US" w:eastAsia="zh-CN" w:bidi="ar"/>
              </w:rPr>
              <w:t>安全</w:t>
            </w:r>
            <w:r>
              <w:rPr>
                <w:rFonts w:hint="eastAsia" w:asciiTheme="minorEastAsia" w:hAnsiTheme="minorEastAsia" w:eastAsiaTheme="minorEastAsia" w:cstheme="minorEastAsia"/>
                <w:color w:val="auto"/>
                <w:kern w:val="0"/>
                <w:sz w:val="16"/>
                <w:szCs w:val="16"/>
                <w:lang w:val="en-US" w:eastAsia="zh-CN" w:bidi="ar"/>
              </w:rPr>
              <w:t>使用电梯</w:t>
            </w:r>
            <w:r>
              <w:rPr>
                <w:rFonts w:hint="eastAsia" w:asciiTheme="minorEastAsia" w:hAnsiTheme="minorEastAsia" w:cstheme="minorEastAsia"/>
                <w:color w:val="auto"/>
                <w:kern w:val="0"/>
                <w:sz w:val="16"/>
                <w:szCs w:val="16"/>
                <w:lang w:val="en-US" w:eastAsia="zh-CN" w:bidi="ar"/>
              </w:rPr>
              <w:t>行为</w:t>
            </w:r>
            <w:r>
              <w:rPr>
                <w:rFonts w:hint="eastAsia" w:asciiTheme="minorEastAsia" w:hAnsiTheme="minorEastAsia" w:eastAsiaTheme="minorEastAsia" w:cstheme="minorEastAsia"/>
                <w:color w:val="auto"/>
                <w:kern w:val="0"/>
                <w:sz w:val="16"/>
                <w:szCs w:val="16"/>
                <w:lang w:val="en-US" w:eastAsia="zh-CN" w:bidi="ar"/>
              </w:rPr>
              <w:t>的监管</w:t>
            </w:r>
          </w:p>
        </w:tc>
        <w:tc>
          <w:tcPr>
            <w:tcW w:w="750" w:type="dxa"/>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w:t>
            </w:r>
          </w:p>
        </w:tc>
        <w:tc>
          <w:tcPr>
            <w:tcW w:w="1679" w:type="dxa"/>
            <w:vAlign w:val="center"/>
          </w:tcPr>
          <w:p>
            <w:pPr>
              <w:jc w:val="both"/>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对电梯使用单位应当使用取得许可生产并经检验合格的电梯等行为的行政检查</w:t>
            </w:r>
          </w:p>
        </w:tc>
        <w:tc>
          <w:tcPr>
            <w:tcW w:w="606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280" w:lineRule="exact"/>
              <w:ind w:left="0" w:leftChars="0" w:right="0" w:rightChars="0" w:firstLine="540" w:firstLine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《湖北省电梯使用单位安全管理办法》第十条 电梯使用单位应当使用取得许可生产并经检验合格的电梯，履行下列安全管理义务： （一）制定电梯使用安全管理制度（包括资金保障、日常巡查、定期报检、安全培训、隐患排查与处置、应急预案管理与演练、考核与奖惩等），落实安全管理责任；（二）在电梯的显著位置张贴安全注意事项、有效的使用登记标志、检验合格标志等规定的标志、标识，保持电梯紧急报警装置能够随时与安全管理值班人员实现有效联系；（三）电梯发生困人时，及时采取措施，安抚乘客，组织电梯维修单位实施救援；（四）电梯发生事故时，按照应急救援预案组织应急救援、排险和抢救，保护事故现场，并且立即报告事故所在地的特种设备安全监督管理部门和其他有关部门；（五）在规定时间内办理电梯使用登记，申报并接受检验，电梯使用登记信息发生变化后，及时到原登记机关办理变更手续；（六）委托取得相应许可的单位实施电梯改造、修理和维护保养，监督电梯的维护保养质量，并对维护保养记录进行确认，选择电梯维护保养单位时，应当听取业主委员会的意见或者征询业主代表意见；（七）与电梯维护保养单位签订维护保养合同。维护保养合同应当包括维护保养项目、要求和执行标准，维护保养起止日期和时间频次，故障修理和应急救援抵达时间，维护保养单位和使用单位双方的权利、义务与责任；（八）对运载建筑材料、建筑垃圾以及易造成电梯损坏的大型家具、家用电器等物品的，采取有效的安全防护技术措施或者安排人员进行现场管理；（九）加强日常安全检查，发现隐患及时整改；（十）建立并长期保存电梯安全技术档案；（十一）法律、法规、规章或者安全技术规范规定的其他电梯安全管理义务。</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810"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全市电梯使用单位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381"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2</w:t>
            </w:r>
          </w:p>
        </w:tc>
        <w:tc>
          <w:tcPr>
            <w:tcW w:w="877" w:type="dxa"/>
            <w:vMerge w:val="restart"/>
            <w:vAlign w:val="center"/>
          </w:tcPr>
          <w:p>
            <w:pPr>
              <w:jc w:val="both"/>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电梯安全</w:t>
            </w:r>
            <w:r>
              <w:rPr>
                <w:rFonts w:hint="eastAsia" w:asciiTheme="minorEastAsia" w:hAnsiTheme="minorEastAsia" w:eastAsiaTheme="minorEastAsia" w:cstheme="minorEastAsia"/>
                <w:color w:val="auto"/>
                <w:sz w:val="16"/>
                <w:szCs w:val="16"/>
              </w:rPr>
              <w:t>综合监管</w:t>
            </w:r>
          </w:p>
        </w:tc>
        <w:tc>
          <w:tcPr>
            <w:tcW w:w="383"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牵头部门</w:t>
            </w:r>
          </w:p>
        </w:tc>
        <w:tc>
          <w:tcPr>
            <w:tcW w:w="360" w:type="dxa"/>
            <w:vMerge w:val="restart"/>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市场监督管理局</w:t>
            </w:r>
          </w:p>
        </w:tc>
        <w:tc>
          <w:tcPr>
            <w:tcW w:w="67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05" w:type="dxa"/>
            <w:vAlign w:val="center"/>
          </w:tcPr>
          <w:p>
            <w:pPr>
              <w:jc w:val="both"/>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kern w:val="0"/>
                <w:sz w:val="16"/>
                <w:szCs w:val="16"/>
                <w:lang w:val="en-US" w:eastAsia="zh-CN" w:bidi="ar"/>
              </w:rPr>
              <w:t>对</w:t>
            </w:r>
            <w:r>
              <w:rPr>
                <w:rFonts w:hint="eastAsia" w:asciiTheme="minorEastAsia" w:hAnsiTheme="minorEastAsia" w:cstheme="minorEastAsia"/>
                <w:color w:val="auto"/>
                <w:kern w:val="0"/>
                <w:sz w:val="16"/>
                <w:szCs w:val="16"/>
                <w:lang w:val="en-US" w:eastAsia="zh-CN" w:bidi="ar"/>
              </w:rPr>
              <w:t>安全</w:t>
            </w:r>
            <w:r>
              <w:rPr>
                <w:rFonts w:hint="eastAsia" w:asciiTheme="minorEastAsia" w:hAnsiTheme="minorEastAsia" w:eastAsiaTheme="minorEastAsia" w:cstheme="minorEastAsia"/>
                <w:color w:val="auto"/>
                <w:kern w:val="0"/>
                <w:sz w:val="16"/>
                <w:szCs w:val="16"/>
                <w:lang w:val="en-US" w:eastAsia="zh-CN" w:bidi="ar"/>
              </w:rPr>
              <w:t>使用电梯</w:t>
            </w:r>
            <w:r>
              <w:rPr>
                <w:rFonts w:hint="eastAsia" w:asciiTheme="minorEastAsia" w:hAnsiTheme="minorEastAsia" w:cstheme="minorEastAsia"/>
                <w:color w:val="auto"/>
                <w:kern w:val="0"/>
                <w:sz w:val="16"/>
                <w:szCs w:val="16"/>
                <w:lang w:val="en-US" w:eastAsia="zh-CN" w:bidi="ar"/>
              </w:rPr>
              <w:t>行为</w:t>
            </w:r>
            <w:r>
              <w:rPr>
                <w:rFonts w:hint="eastAsia" w:asciiTheme="minorEastAsia" w:hAnsiTheme="minorEastAsia" w:eastAsiaTheme="minorEastAsia" w:cstheme="minorEastAsia"/>
                <w:color w:val="auto"/>
                <w:kern w:val="0"/>
                <w:sz w:val="16"/>
                <w:szCs w:val="16"/>
                <w:lang w:val="en-US" w:eastAsia="zh-CN" w:bidi="ar"/>
              </w:rPr>
              <w:t>的监管</w:t>
            </w:r>
          </w:p>
        </w:tc>
        <w:tc>
          <w:tcPr>
            <w:tcW w:w="75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79" w:type="dxa"/>
            <w:vAlign w:val="center"/>
          </w:tcPr>
          <w:p>
            <w:pPr>
              <w:jc w:val="both"/>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kern w:val="0"/>
                <w:sz w:val="16"/>
                <w:szCs w:val="16"/>
                <w:lang w:val="en-US" w:eastAsia="zh-CN" w:bidi="ar"/>
              </w:rPr>
              <w:t>对电梯使用单位</w:t>
            </w:r>
            <w:r>
              <w:rPr>
                <w:rFonts w:hint="eastAsia" w:asciiTheme="minorEastAsia" w:hAnsiTheme="minorEastAsia" w:cstheme="minorEastAsia"/>
                <w:color w:val="auto"/>
                <w:kern w:val="0"/>
                <w:sz w:val="16"/>
                <w:szCs w:val="16"/>
                <w:lang w:val="en-US" w:eastAsia="zh-CN" w:bidi="ar"/>
              </w:rPr>
              <w:t>违规使用</w:t>
            </w:r>
            <w:r>
              <w:rPr>
                <w:rFonts w:hint="eastAsia" w:asciiTheme="minorEastAsia" w:hAnsiTheme="minorEastAsia" w:eastAsiaTheme="minorEastAsia" w:cstheme="minorEastAsia"/>
                <w:color w:val="auto"/>
                <w:kern w:val="0"/>
                <w:sz w:val="16"/>
                <w:szCs w:val="16"/>
                <w:lang w:val="en-US" w:eastAsia="zh-CN" w:bidi="ar"/>
              </w:rPr>
              <w:t>电梯等行为的行政处罚</w:t>
            </w:r>
          </w:p>
        </w:tc>
        <w:tc>
          <w:tcPr>
            <w:tcW w:w="606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line="280" w:lineRule="exact"/>
              <w:ind w:right="0" w:right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《湖北省电梯使用单位安全管理办法》第三十八条 电梯使用单位违反本办法的规定，有下列行为之一的，由县级以上人民政府特种设备安全监督管理部门责令限期改正，逾期未改正的，处3000元以上1万元以下的罚款：（一）未制定完善的电梯使用安全管理制度的；（二）电梯紧急报警装置不能正常使用的；（三）发生电梯故障乘客被困时，未及时采取措施组织救援，导致乘客被滞留轿厢内1小时以上的；（四）出现电梯维护保养单位变更等情况后未按照规定及时办理变更手续的；（五）未按规定对电梯轿厢进行内部装修的；（六）停用电梯未按规定设置停用标志、防护措施和公示相关信息，或未切断电梯主电源的。</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2"/>
                <w:sz w:val="16"/>
                <w:szCs w:val="16"/>
                <w:u w:val="none"/>
                <w:lang w:val="en-US" w:eastAsia="zh-CN" w:bidi="ar-SA"/>
              </w:rPr>
              <w:t>行政处罚</w:t>
            </w:r>
          </w:p>
        </w:tc>
        <w:tc>
          <w:tcPr>
            <w:tcW w:w="810" w:type="dxa"/>
            <w:vMerge w:val="restart"/>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058"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3</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360"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05" w:type="dxa"/>
            <w:vAlign w:val="center"/>
          </w:tcPr>
          <w:p>
            <w:pPr>
              <w:jc w:val="both"/>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对维护保养电梯行为的监管</w:t>
            </w:r>
          </w:p>
        </w:tc>
        <w:tc>
          <w:tcPr>
            <w:tcW w:w="75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79" w:type="dxa"/>
            <w:vAlign w:val="center"/>
          </w:tcPr>
          <w:p>
            <w:pPr>
              <w:jc w:val="both"/>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对电梯维护保养单位应当履行义务等行为的行政检查</w:t>
            </w:r>
          </w:p>
        </w:tc>
        <w:tc>
          <w:tcPr>
            <w:tcW w:w="606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ight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《湖北省电梯使用单位安全管理办法》第二十六条  电梯维护保养单位应当履行下列义务：（一）进行电梯维护保养，做好下列工作：1.对维护保养人员进行安全教育与培训；2.设立24小时值班电话，保证及时实施应急救援；3.在电梯轿厢内或者出入口等显著位置张贴电梯维护保养标志，信息至少应当包括维护保养人员、维护保养时间、下次维护保养时间和维护保养情况；4.在维护保养现场做好安全警示和安全防护措施，防止意外事故发生；5.对维护保养过程与结果进行记录并由使用单位安全管理人员确认签字，维护保养结果在轿厢内进行公示；6.建立电梯维护保养记录等安全技术档案，保存期至少4年；7.电梯定期检验前应当进行年度自行检查，出具自行检查记录或者报告，配合电梯使用单位做好电梯定期检验工作；8.接到电梯故障通知后及时予以排除。接到电梯困人故障报告后，维修人员及时抵达现场实施救援，市区内抵达现场的时间不超过30分钟，其他地区不超过1小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《湖北省电梯使用单位安全管理办法》第二十八条 电梯维护保养单位应当按照国家有关安全技术规范要求，配备取得相应特种设备作业资质的人员从事电梯维护保养。维护保养人员不得在2个以上电梯维护保养单位从事电梯维护保养工作。</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810" w:type="dxa"/>
            <w:vMerge w:val="continue"/>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614"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4</w:t>
            </w:r>
          </w:p>
        </w:tc>
        <w:tc>
          <w:tcPr>
            <w:tcW w:w="877" w:type="dxa"/>
            <w:vMerge w:val="restart"/>
            <w:vAlign w:val="center"/>
          </w:tcPr>
          <w:p>
            <w:pPr>
              <w:jc w:val="both"/>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电梯安全</w:t>
            </w:r>
            <w:r>
              <w:rPr>
                <w:rFonts w:hint="eastAsia" w:asciiTheme="minorEastAsia" w:hAnsiTheme="minorEastAsia" w:eastAsiaTheme="minorEastAsia" w:cstheme="minorEastAsia"/>
                <w:color w:val="auto"/>
                <w:sz w:val="16"/>
                <w:szCs w:val="16"/>
              </w:rPr>
              <w:t>综合监管</w:t>
            </w:r>
          </w:p>
        </w:tc>
        <w:tc>
          <w:tcPr>
            <w:tcW w:w="383"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牵头部门</w:t>
            </w:r>
          </w:p>
        </w:tc>
        <w:tc>
          <w:tcPr>
            <w:tcW w:w="360" w:type="dxa"/>
            <w:vAlign w:val="center"/>
          </w:tcPr>
          <w:p>
            <w:pPr>
              <w:ind w:left="0" w:leftChars="0" w:firstLine="0" w:firstLineChars="0"/>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市场监督管理局</w:t>
            </w:r>
          </w:p>
        </w:tc>
        <w:tc>
          <w:tcPr>
            <w:tcW w:w="67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05" w:type="dxa"/>
            <w:vAlign w:val="center"/>
          </w:tcPr>
          <w:p>
            <w:pPr>
              <w:jc w:val="both"/>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kern w:val="0"/>
                <w:sz w:val="16"/>
                <w:szCs w:val="16"/>
                <w:lang w:val="en-US" w:eastAsia="zh-CN" w:bidi="ar"/>
              </w:rPr>
              <w:t>对维护保养电梯行为的监管</w:t>
            </w:r>
          </w:p>
        </w:tc>
        <w:tc>
          <w:tcPr>
            <w:tcW w:w="75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79" w:type="dxa"/>
            <w:vAlign w:val="center"/>
          </w:tcPr>
          <w:p>
            <w:pPr>
              <w:jc w:val="both"/>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kern w:val="0"/>
                <w:sz w:val="16"/>
                <w:szCs w:val="16"/>
                <w:lang w:val="en-US" w:eastAsia="zh-CN" w:bidi="ar"/>
              </w:rPr>
              <w:t>对电梯维护保养单位</w:t>
            </w:r>
            <w:r>
              <w:rPr>
                <w:rFonts w:hint="eastAsia" w:asciiTheme="minorEastAsia" w:hAnsiTheme="minorEastAsia" w:cstheme="minorEastAsia"/>
                <w:color w:val="auto"/>
                <w:kern w:val="0"/>
                <w:sz w:val="16"/>
                <w:szCs w:val="16"/>
                <w:lang w:val="en-US" w:eastAsia="zh-CN" w:bidi="ar"/>
              </w:rPr>
              <w:t>未</w:t>
            </w:r>
            <w:r>
              <w:rPr>
                <w:rFonts w:hint="eastAsia" w:asciiTheme="minorEastAsia" w:hAnsiTheme="minorEastAsia" w:eastAsiaTheme="minorEastAsia" w:cstheme="minorEastAsia"/>
                <w:color w:val="auto"/>
                <w:kern w:val="0"/>
                <w:sz w:val="16"/>
                <w:szCs w:val="16"/>
                <w:lang w:val="en-US" w:eastAsia="zh-CN" w:bidi="ar"/>
              </w:rPr>
              <w:t>履行义务等行为的行政处罚</w:t>
            </w:r>
          </w:p>
        </w:tc>
        <w:tc>
          <w:tcPr>
            <w:tcW w:w="606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ight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《湖北省电梯使用单位安全管理办法》第四十条 违反本办法规定，电梯维护保养单位有下列情形之一的，由县级以上人民政府特种设备安全监督管理部门责令限期改正；逾期未改正的，处1000元以上5000元以下的罚款：（一）未张贴电梯维护保养标志或者维护保养记录未经使用单位安全管理人员确认签字的；（二）聘用其他电梯维护保养单位的作业人员进行电梯维护保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ight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《湖北省电梯使用单位安全管理办法》第四十一条 违反本办法规定，电梯维护保养单位有下列情形之一的，由县级以上人民政府特种设备安全监督管理部门责令限期改正；逾期未改正的，处1万元以上3万元以下的罚款。（一）将维护保养业务转包、分包的；（二）拆除电梯安全保护装置、短接安全回路。</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810" w:type="dxa"/>
            <w:vMerge w:val="continue"/>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475"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5</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restart"/>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协同单位</w:t>
            </w:r>
          </w:p>
        </w:tc>
        <w:tc>
          <w:tcPr>
            <w:tcW w:w="360" w:type="dxa"/>
            <w:vMerge w:val="restart"/>
            <w:vAlign w:val="center"/>
          </w:tcPr>
          <w:p>
            <w:pPr>
              <w:jc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住建局</w:t>
            </w:r>
          </w:p>
        </w:tc>
        <w:tc>
          <w:tcPr>
            <w:tcW w:w="67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0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color w:val="auto"/>
                <w:kern w:val="0"/>
                <w:sz w:val="16"/>
                <w:szCs w:val="16"/>
                <w:lang w:val="en-US" w:eastAsia="zh-CN" w:bidi="ar"/>
              </w:rPr>
              <w:t>对建筑物中电梯井道和机房、电梯选型、数量配置等工程质量</w:t>
            </w:r>
            <w:r>
              <w:rPr>
                <w:rFonts w:hint="eastAsia" w:asciiTheme="minorEastAsia" w:hAnsiTheme="minorEastAsia" w:cstheme="minorEastAsia"/>
                <w:color w:val="auto"/>
                <w:kern w:val="0"/>
                <w:sz w:val="16"/>
                <w:szCs w:val="16"/>
                <w:lang w:val="en-US" w:eastAsia="zh-CN" w:bidi="ar"/>
              </w:rPr>
              <w:t>的</w:t>
            </w:r>
            <w:r>
              <w:rPr>
                <w:rFonts w:hint="eastAsia" w:asciiTheme="minorEastAsia" w:hAnsiTheme="minorEastAsia" w:eastAsiaTheme="minorEastAsia" w:cstheme="minorEastAsia"/>
                <w:color w:val="auto"/>
                <w:kern w:val="0"/>
                <w:sz w:val="16"/>
                <w:szCs w:val="16"/>
                <w:lang w:val="en-US" w:eastAsia="zh-CN" w:bidi="ar"/>
              </w:rPr>
              <w:t>监管</w:t>
            </w:r>
          </w:p>
        </w:tc>
        <w:tc>
          <w:tcPr>
            <w:tcW w:w="750" w:type="dxa"/>
            <w:vAlign w:val="center"/>
          </w:tcPr>
          <w:p>
            <w:pPr>
              <w:jc w:val="center"/>
              <w:rPr>
                <w:rFonts w:hint="default"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cstheme="minorEastAsia"/>
                <w:color w:val="auto"/>
                <w:kern w:val="0"/>
                <w:sz w:val="16"/>
                <w:szCs w:val="16"/>
                <w:lang w:val="en-US" w:eastAsia="zh-CN" w:bidi="ar"/>
              </w:rPr>
              <w:t>-</w:t>
            </w:r>
          </w:p>
        </w:tc>
        <w:tc>
          <w:tcPr>
            <w:tcW w:w="1679"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对建设单位履行电梯使用安全管理职责</w:t>
            </w:r>
            <w:r>
              <w:rPr>
                <w:rFonts w:hint="eastAsia" w:asciiTheme="minorEastAsia" w:hAnsiTheme="minorEastAsia" w:cstheme="minorEastAsia"/>
                <w:color w:val="auto"/>
                <w:kern w:val="0"/>
                <w:sz w:val="16"/>
                <w:szCs w:val="16"/>
                <w:lang w:val="en-US" w:eastAsia="zh-CN" w:bidi="ar"/>
              </w:rPr>
              <w:t>行为</w:t>
            </w:r>
            <w:r>
              <w:rPr>
                <w:rFonts w:hint="eastAsia" w:asciiTheme="minorEastAsia" w:hAnsiTheme="minorEastAsia" w:eastAsiaTheme="minorEastAsia" w:cstheme="minorEastAsia"/>
                <w:color w:val="auto"/>
                <w:kern w:val="0"/>
                <w:sz w:val="16"/>
                <w:szCs w:val="16"/>
                <w:lang w:val="en-US" w:eastAsia="zh-CN" w:bidi="ar"/>
              </w:rPr>
              <w:t>的</w:t>
            </w:r>
            <w:r>
              <w:rPr>
                <w:rFonts w:hint="eastAsia" w:asciiTheme="minorEastAsia" w:hAnsiTheme="minorEastAsia" w:cstheme="minorEastAsia"/>
                <w:color w:val="auto"/>
                <w:kern w:val="0"/>
                <w:sz w:val="16"/>
                <w:szCs w:val="16"/>
                <w:lang w:val="en-US" w:eastAsia="zh-CN" w:bidi="ar"/>
              </w:rPr>
              <w:t>行政</w:t>
            </w:r>
            <w:r>
              <w:rPr>
                <w:rFonts w:hint="eastAsia" w:asciiTheme="minorEastAsia" w:hAnsiTheme="minorEastAsia" w:eastAsiaTheme="minorEastAsia" w:cstheme="minorEastAsia"/>
                <w:color w:val="auto"/>
                <w:kern w:val="0"/>
                <w:sz w:val="16"/>
                <w:szCs w:val="16"/>
                <w:lang w:val="en-US" w:eastAsia="zh-CN" w:bidi="ar"/>
              </w:rPr>
              <w:t>检查</w:t>
            </w:r>
          </w:p>
        </w:tc>
        <w:tc>
          <w:tcPr>
            <w:tcW w:w="6061"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《湖北省电梯使用单位安全管理办法》第四条 第二款 建设行政主管部门负责对建筑物中电梯井道和机房、电梯选型、数量配置等工程质量实施监督管理，监督建设单位履行电梯使用安全管理职责。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《湖北省电梯使用单位安全管理办法》第四条 第三款房产管理部门负责指导和监督业主、物业服务企业履行居民住宅电梯使用安全管理职责，合理规范使用住房专项维修资金用于电梯的重大修理、改造、更新。</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810" w:type="dxa"/>
            <w:vMerge w:val="continue"/>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134"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6</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60" w:type="dxa"/>
            <w:vMerge w:val="continue"/>
            <w:textDirection w:val="tbRlV"/>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00170135</w:t>
            </w:r>
          </w:p>
        </w:tc>
        <w:tc>
          <w:tcPr>
            <w:tcW w:w="160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对物业管理活动的监管</w:t>
            </w:r>
          </w:p>
        </w:tc>
        <w:tc>
          <w:tcPr>
            <w:tcW w:w="7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00170135020004</w:t>
            </w:r>
          </w:p>
        </w:tc>
        <w:tc>
          <w:tcPr>
            <w:tcW w:w="1679"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对建设单位、物业服务企业不移交有关资料的行政处罚</w:t>
            </w:r>
          </w:p>
        </w:tc>
        <w:tc>
          <w:tcPr>
            <w:tcW w:w="60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810"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2172"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7</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Merge w:val="continue"/>
            <w:textDirection w:val="tbRlV"/>
            <w:vAlign w:val="center"/>
          </w:tcPr>
          <w:p>
            <w:pPr>
              <w:ind w:left="113" w:right="113"/>
              <w:jc w:val="center"/>
              <w:rPr>
                <w:rFonts w:hint="eastAsia" w:asciiTheme="minorEastAsia" w:hAnsiTheme="minorEastAsia" w:eastAsiaTheme="minorEastAsia" w:cstheme="minorEastAsia"/>
                <w:color w:val="auto"/>
                <w:sz w:val="16"/>
                <w:szCs w:val="16"/>
              </w:rPr>
            </w:pPr>
          </w:p>
        </w:tc>
        <w:tc>
          <w:tcPr>
            <w:tcW w:w="360" w:type="dxa"/>
            <w:vMerge w:val="continue"/>
            <w:vAlign w:val="center"/>
          </w:tcPr>
          <w:p>
            <w:pPr>
              <w:jc w:val="center"/>
              <w:rPr>
                <w:rFonts w:hint="eastAsia" w:asciiTheme="minorEastAsia" w:hAnsiTheme="minorEastAsia" w:eastAsiaTheme="minorEastAsia" w:cstheme="minorEastAsia"/>
                <w:color w:val="auto"/>
                <w:sz w:val="16"/>
                <w:szCs w:val="16"/>
              </w:rPr>
            </w:pPr>
          </w:p>
        </w:tc>
        <w:tc>
          <w:tcPr>
            <w:tcW w:w="67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00170135</w:t>
            </w:r>
          </w:p>
        </w:tc>
        <w:tc>
          <w:tcPr>
            <w:tcW w:w="160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对物业管理活动的监管</w:t>
            </w:r>
          </w:p>
        </w:tc>
        <w:tc>
          <w:tcPr>
            <w:tcW w:w="750"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00170135020008</w:t>
            </w:r>
          </w:p>
        </w:tc>
        <w:tc>
          <w:tcPr>
            <w:tcW w:w="1679"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对挪用专项维修资金的行政处罚</w:t>
            </w:r>
          </w:p>
        </w:tc>
        <w:tc>
          <w:tcPr>
            <w:tcW w:w="6061"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行政处罚</w:t>
            </w:r>
          </w:p>
        </w:tc>
        <w:tc>
          <w:tcPr>
            <w:tcW w:w="810"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463"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8</w:t>
            </w:r>
          </w:p>
        </w:tc>
        <w:tc>
          <w:tcPr>
            <w:tcW w:w="877" w:type="dxa"/>
            <w:vMerge w:val="restart"/>
            <w:vAlign w:val="center"/>
          </w:tcPr>
          <w:p>
            <w:pPr>
              <w:jc w:val="both"/>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电梯安全</w:t>
            </w:r>
            <w:r>
              <w:rPr>
                <w:rFonts w:hint="eastAsia" w:asciiTheme="minorEastAsia" w:hAnsiTheme="minorEastAsia" w:eastAsiaTheme="minorEastAsia" w:cstheme="minorEastAsia"/>
                <w:color w:val="auto"/>
                <w:sz w:val="16"/>
                <w:szCs w:val="16"/>
              </w:rPr>
              <w:t>综合监管</w:t>
            </w:r>
          </w:p>
        </w:tc>
        <w:tc>
          <w:tcPr>
            <w:tcW w:w="383" w:type="dxa"/>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协同单位</w:t>
            </w:r>
          </w:p>
        </w:tc>
        <w:tc>
          <w:tcPr>
            <w:tcW w:w="360" w:type="dxa"/>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卫健局</w:t>
            </w:r>
          </w:p>
        </w:tc>
        <w:tc>
          <w:tcPr>
            <w:tcW w:w="67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对医疗机构电梯安全使用的监管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对医疗机构电梯安全使用</w:t>
            </w:r>
            <w:r>
              <w:rPr>
                <w:rFonts w:hint="eastAsia" w:asciiTheme="minorEastAsia" w:hAnsiTheme="minorEastAsia" w:cstheme="minorEastAsia"/>
                <w:color w:val="auto"/>
                <w:kern w:val="0"/>
                <w:sz w:val="16"/>
                <w:szCs w:val="16"/>
                <w:lang w:val="en-US" w:eastAsia="zh-CN" w:bidi="ar"/>
              </w:rPr>
              <w:t>行为</w:t>
            </w:r>
            <w:r>
              <w:rPr>
                <w:rFonts w:hint="eastAsia" w:asciiTheme="minorEastAsia" w:hAnsiTheme="minorEastAsia" w:eastAsiaTheme="minorEastAsia" w:cstheme="minorEastAsia"/>
                <w:color w:val="auto"/>
                <w:kern w:val="0"/>
                <w:sz w:val="16"/>
                <w:szCs w:val="16"/>
                <w:lang w:val="en-US" w:eastAsia="zh-CN" w:bidi="ar"/>
              </w:rPr>
              <w:t>的行政检查</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《湖北省电梯使用单位安全管理办法》第十一条第二款 医院提供患者使用的电梯、直接用于旅游观光的速度大于2.5m/s的乘客电梯以及采用司机操作的电梯，应当配备电梯司机；公众聚集场所的自动扶梯和自动人行道在客流高峰时段应当安排专人值守。</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810"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338"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9</w:t>
            </w:r>
          </w:p>
        </w:tc>
        <w:tc>
          <w:tcPr>
            <w:tcW w:w="877" w:type="dxa"/>
            <w:vMerge w:val="continue"/>
            <w:vAlign w:val="center"/>
          </w:tcPr>
          <w:p>
            <w:pPr>
              <w:jc w:val="both"/>
              <w:rPr>
                <w:rFonts w:hint="eastAsia" w:asciiTheme="minorEastAsia" w:hAnsiTheme="minorEastAsia" w:eastAsiaTheme="minorEastAsia" w:cstheme="minorEastAsia"/>
                <w:color w:val="auto"/>
                <w:kern w:val="2"/>
                <w:sz w:val="16"/>
                <w:szCs w:val="16"/>
                <w:lang w:val="en-US" w:eastAsia="zh-CN" w:bidi="ar-SA"/>
              </w:rPr>
            </w:pPr>
          </w:p>
        </w:tc>
        <w:tc>
          <w:tcPr>
            <w:tcW w:w="383"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协同单位</w:t>
            </w:r>
          </w:p>
        </w:tc>
        <w:tc>
          <w:tcPr>
            <w:tcW w:w="36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kern w:val="0"/>
                <w:sz w:val="16"/>
                <w:szCs w:val="16"/>
                <w:lang w:val="en-US" w:eastAsia="zh-CN" w:bidi="ar"/>
              </w:rPr>
              <w:t>商务局</w:t>
            </w:r>
          </w:p>
        </w:tc>
        <w:tc>
          <w:tcPr>
            <w:tcW w:w="67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对商超电梯安全使用的监管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对商超电梯安全使用的行政检查</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《湖北省电梯使用单位安全管理办法》第四条 第四款 公安部门负责参与做好电梯故障、事故的应急救援工作。</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《湖北省电梯使用单位安全管理办法》第四条第五款 规划、经信、工商、教育、商业、旅游等相关部门按照各自职责，共同做好电梯使用安全监督管理工作。</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810"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204" w:hRule="atLeast"/>
        </w:trPr>
        <w:tc>
          <w:tcPr>
            <w:tcW w:w="378" w:type="dxa"/>
            <w:vAlign w:val="center"/>
          </w:tcPr>
          <w:p>
            <w:pPr>
              <w:jc w:val="center"/>
              <w:rPr>
                <w:rFonts w:hint="default" w:asciiTheme="minorEastAsia" w:hAnsiTheme="minorEastAsia" w:eastAsia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10</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协同单位</w:t>
            </w:r>
          </w:p>
        </w:tc>
        <w:tc>
          <w:tcPr>
            <w:tcW w:w="360" w:type="dxa"/>
            <w:vAlign w:val="center"/>
          </w:tcPr>
          <w:p>
            <w:pPr>
              <w:jc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kern w:val="0"/>
                <w:sz w:val="16"/>
                <w:szCs w:val="16"/>
                <w:lang w:val="en-US" w:eastAsia="zh-CN" w:bidi="ar"/>
              </w:rPr>
              <w:t>教育局</w:t>
            </w:r>
          </w:p>
        </w:tc>
        <w:tc>
          <w:tcPr>
            <w:tcW w:w="67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对学校电梯安全使用的监管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default"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对学校电梯安全使用</w:t>
            </w:r>
            <w:r>
              <w:rPr>
                <w:rFonts w:hint="eastAsia" w:asciiTheme="minorEastAsia" w:hAnsiTheme="minorEastAsia" w:cstheme="minorEastAsia"/>
                <w:color w:val="auto"/>
                <w:kern w:val="0"/>
                <w:sz w:val="16"/>
                <w:szCs w:val="16"/>
                <w:lang w:val="en-US" w:eastAsia="zh-CN" w:bidi="ar"/>
              </w:rPr>
              <w:t>行为</w:t>
            </w:r>
            <w:r>
              <w:rPr>
                <w:rFonts w:hint="eastAsia" w:asciiTheme="minorEastAsia" w:hAnsiTheme="minorEastAsia" w:eastAsiaTheme="minorEastAsia" w:cstheme="minorEastAsia"/>
                <w:color w:val="auto"/>
                <w:kern w:val="0"/>
                <w:sz w:val="16"/>
                <w:szCs w:val="16"/>
                <w:lang w:val="en-US" w:eastAsia="zh-CN" w:bidi="ar"/>
              </w:rPr>
              <w:t>的行政检查</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《湖北省电梯使用单位安全管理办法》第四条 第四款 公安部门负责参与做好电梯故障、事故的应急救援工作。</w:t>
            </w:r>
          </w:p>
          <w:p>
            <w:pPr>
              <w:keepNext w:val="0"/>
              <w:keepLines w:val="0"/>
              <w:widowControl/>
              <w:suppressLineNumbers w:val="0"/>
              <w:jc w:val="both"/>
              <w:textAlignment w:val="center"/>
              <w:rPr>
                <w:rFonts w:hint="eastAsia" w:asciiTheme="minorEastAsia" w:hAnsi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《湖北省电梯使用单位安全管理办法》第四条第五款 规划、经信、工商、教育、商业</w:t>
            </w:r>
            <w:r>
              <w:rPr>
                <w:rFonts w:hint="eastAsia" w:asciiTheme="minorEastAsia" w:hAnsiTheme="minorEastAsia" w:cstheme="minorEastAsia"/>
                <w:color w:val="auto"/>
                <w:kern w:val="0"/>
                <w:sz w:val="16"/>
                <w:szCs w:val="16"/>
                <w:lang w:val="en-US" w:eastAsia="zh-CN" w:bidi="ar"/>
              </w:rPr>
              <w:t>、</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color w:val="auto"/>
                <w:kern w:val="0"/>
                <w:sz w:val="16"/>
                <w:szCs w:val="16"/>
                <w:lang w:val="en-US" w:eastAsia="zh-CN" w:bidi="ar"/>
              </w:rPr>
              <w:t>旅游等相关部门按照各自职责，共同做好电梯使用安全监督管理工作。</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810" w:type="dxa"/>
            <w:vAlign w:val="center"/>
          </w:tcPr>
          <w:p>
            <w:pPr>
              <w:jc w:val="center"/>
              <w:rPr>
                <w:rFonts w:hint="eastAsia" w:asciiTheme="minorEastAsia" w:hAnsiTheme="minorEastAsia" w:eastAsiaTheme="minorEastAsia" w:cstheme="minorEastAsia"/>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 w:type="dxa"/>
          <w:trHeight w:val="1204" w:hRule="atLeast"/>
        </w:trPr>
        <w:tc>
          <w:tcPr>
            <w:tcW w:w="378" w:type="dxa"/>
            <w:vAlign w:val="center"/>
          </w:tcPr>
          <w:p>
            <w:pPr>
              <w:jc w:val="center"/>
              <w:rPr>
                <w:rFonts w:hint="default" w:asciiTheme="minorEastAsia" w:hAnsiTheme="minorEastAsia" w:cstheme="minorEastAsia"/>
                <w:color w:val="auto"/>
                <w:sz w:val="16"/>
                <w:szCs w:val="16"/>
                <w:lang w:val="en-US" w:eastAsia="zh-CN"/>
              </w:rPr>
            </w:pPr>
            <w:r>
              <w:rPr>
                <w:rFonts w:hint="eastAsia" w:asciiTheme="minorEastAsia" w:hAnsiTheme="minorEastAsia" w:cstheme="minorEastAsia"/>
                <w:color w:val="auto"/>
                <w:sz w:val="16"/>
                <w:szCs w:val="16"/>
                <w:lang w:val="en-US" w:eastAsia="zh-CN"/>
              </w:rPr>
              <w:t>11</w:t>
            </w:r>
          </w:p>
        </w:tc>
        <w:tc>
          <w:tcPr>
            <w:tcW w:w="877" w:type="dxa"/>
            <w:vMerge w:val="continue"/>
            <w:vAlign w:val="center"/>
          </w:tcPr>
          <w:p>
            <w:pPr>
              <w:jc w:val="both"/>
              <w:rPr>
                <w:rFonts w:hint="eastAsia" w:asciiTheme="minorEastAsia" w:hAnsiTheme="minorEastAsia" w:eastAsiaTheme="minorEastAsia" w:cstheme="minorEastAsia"/>
                <w:color w:val="auto"/>
                <w:sz w:val="16"/>
                <w:szCs w:val="16"/>
              </w:rPr>
            </w:pPr>
          </w:p>
        </w:tc>
        <w:tc>
          <w:tcPr>
            <w:tcW w:w="383" w:type="dxa"/>
            <w:vAlign w:val="center"/>
          </w:tcPr>
          <w:p>
            <w:pPr>
              <w:jc w:val="center"/>
              <w:rPr>
                <w:rFonts w:hint="eastAsia" w:asciiTheme="minorEastAsia" w:hAnsiTheme="minorEastAsia" w:eastAsiaTheme="minorEastAsia" w:cstheme="minorEastAsia"/>
                <w:color w:val="auto"/>
                <w:kern w:val="2"/>
                <w:sz w:val="16"/>
                <w:szCs w:val="16"/>
                <w:lang w:val="en-US" w:eastAsia="zh-CN" w:bidi="ar-SA"/>
              </w:rPr>
            </w:pPr>
            <w:r>
              <w:rPr>
                <w:rFonts w:hint="eastAsia" w:asciiTheme="minorEastAsia" w:hAnsiTheme="minorEastAsia" w:eastAsiaTheme="minorEastAsia" w:cstheme="minorEastAsia"/>
                <w:color w:val="auto"/>
                <w:sz w:val="16"/>
                <w:szCs w:val="16"/>
                <w:lang w:val="en-US" w:eastAsia="zh-CN"/>
              </w:rPr>
              <w:t>协同单位</w:t>
            </w:r>
          </w:p>
        </w:tc>
        <w:tc>
          <w:tcPr>
            <w:tcW w:w="360" w:type="dxa"/>
            <w:vAlign w:val="center"/>
          </w:tcPr>
          <w:p>
            <w:pPr>
              <w:jc w:val="center"/>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文化和旅游局</w:t>
            </w:r>
          </w:p>
        </w:tc>
        <w:tc>
          <w:tcPr>
            <w:tcW w:w="6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cstheme="minorEastAsia"/>
                <w:i w:val="0"/>
                <w:iCs w:val="0"/>
                <w:color w:val="auto"/>
                <w:kern w:val="2"/>
                <w:sz w:val="16"/>
                <w:szCs w:val="16"/>
                <w:u w:val="none"/>
                <w:lang w:val="en-US" w:eastAsia="zh-CN" w:bidi="ar-SA"/>
              </w:rPr>
              <w:t>-</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对酒店电梯安全使用的监管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w:t>
            </w:r>
          </w:p>
        </w:tc>
        <w:tc>
          <w:tcPr>
            <w:tcW w:w="16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对酒店电梯安全使用</w:t>
            </w:r>
            <w:r>
              <w:rPr>
                <w:rFonts w:hint="eastAsia" w:asciiTheme="minorEastAsia" w:hAnsiTheme="minorEastAsia" w:cstheme="minorEastAsia"/>
                <w:color w:val="auto"/>
                <w:kern w:val="0"/>
                <w:sz w:val="16"/>
                <w:szCs w:val="16"/>
                <w:lang w:val="en-US" w:eastAsia="zh-CN" w:bidi="ar"/>
              </w:rPr>
              <w:t>行为</w:t>
            </w:r>
            <w:r>
              <w:rPr>
                <w:rFonts w:hint="eastAsia" w:asciiTheme="minorEastAsia" w:hAnsiTheme="minorEastAsia" w:eastAsiaTheme="minorEastAsia" w:cstheme="minorEastAsia"/>
                <w:color w:val="auto"/>
                <w:kern w:val="0"/>
                <w:sz w:val="16"/>
                <w:szCs w:val="16"/>
                <w:lang w:val="en-US" w:eastAsia="zh-CN" w:bidi="ar"/>
              </w:rPr>
              <w:t>的行政检查</w:t>
            </w:r>
          </w:p>
        </w:tc>
        <w:tc>
          <w:tcPr>
            <w:tcW w:w="606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《湖北省电梯使用单位安全管理办法》第四条 第四款 公安部门负责参与做好电梯故障、事故的应急救援工作。</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16"/>
                <w:szCs w:val="16"/>
                <w:u w:val="none"/>
                <w:lang w:val="en-US" w:eastAsia="zh-CN" w:bidi="ar-SA"/>
              </w:rPr>
            </w:pPr>
            <w:r>
              <w:rPr>
                <w:rFonts w:hint="eastAsia" w:asciiTheme="minorEastAsia" w:hAnsiTheme="minorEastAsia" w:eastAsiaTheme="minorEastAsia" w:cstheme="minorEastAsia"/>
                <w:color w:val="auto"/>
                <w:kern w:val="0"/>
                <w:sz w:val="16"/>
                <w:szCs w:val="16"/>
                <w:lang w:val="en-US" w:eastAsia="zh-CN" w:bidi="ar"/>
              </w:rPr>
              <w:t>《湖北省电梯使用单位安全管理办法》第四条第五款 规划、经信、工商、教育、商业、旅游等相关部门按照各自职责，共同做好电梯使用安全监督管理工作。</w:t>
            </w:r>
          </w:p>
        </w:tc>
        <w:tc>
          <w:tcPr>
            <w:tcW w:w="4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6"/>
                <w:szCs w:val="16"/>
                <w:u w:val="none"/>
                <w:lang w:val="en-US" w:eastAsia="zh-CN" w:bidi="ar"/>
              </w:rPr>
            </w:pPr>
            <w:r>
              <w:rPr>
                <w:rFonts w:hint="eastAsia" w:asciiTheme="minorEastAsia" w:hAnsiTheme="minorEastAsia" w:eastAsiaTheme="minorEastAsia" w:cstheme="minorEastAsia"/>
                <w:i w:val="0"/>
                <w:iCs w:val="0"/>
                <w:color w:val="auto"/>
                <w:kern w:val="0"/>
                <w:sz w:val="16"/>
                <w:szCs w:val="16"/>
                <w:u w:val="none"/>
                <w:lang w:val="en-US" w:eastAsia="zh-CN" w:bidi="ar"/>
              </w:rPr>
              <w:t>行政检查</w:t>
            </w:r>
          </w:p>
        </w:tc>
        <w:tc>
          <w:tcPr>
            <w:tcW w:w="810" w:type="dxa"/>
            <w:vAlign w:val="center"/>
          </w:tcPr>
          <w:p>
            <w:pPr>
              <w:jc w:val="center"/>
              <w:rPr>
                <w:rFonts w:hint="eastAsia" w:asciiTheme="minorEastAsia" w:hAnsiTheme="minorEastAsia" w:eastAsiaTheme="minorEastAsia" w:cstheme="minorEastAsia"/>
                <w:color w:val="auto"/>
                <w:sz w:val="16"/>
                <w:szCs w:val="16"/>
              </w:rPr>
            </w:pPr>
          </w:p>
        </w:tc>
      </w:tr>
    </w:tbl>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D33F15-103A-4B12-8706-29202AB3BF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1F6F29AF-1632-482A-897E-D2C618C89A83}"/>
  </w:font>
  <w:font w:name="微软雅黑">
    <w:panose1 w:val="020B0503020204020204"/>
    <w:charset w:val="86"/>
    <w:family w:val="auto"/>
    <w:pitch w:val="default"/>
    <w:sig w:usb0="80000287" w:usb1="2ACF3C50" w:usb2="00000016" w:usb3="00000000" w:csb0="0004001F" w:csb1="00000000"/>
    <w:embedRegular r:id="rId3" w:fontKey="{06F2369E-8899-43B4-AB6A-8F1F6706C9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521"/>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MjA4NzhjYmJjMzhlMmFmNTM3MDAxZDhiZjNmMjkifQ=="/>
  </w:docVars>
  <w:rsids>
    <w:rsidRoot w:val="684A22D6"/>
    <w:rsid w:val="00CF28A9"/>
    <w:rsid w:val="018F1B65"/>
    <w:rsid w:val="01EB4811"/>
    <w:rsid w:val="04A64870"/>
    <w:rsid w:val="04B636A6"/>
    <w:rsid w:val="061E5F0D"/>
    <w:rsid w:val="0E2973DA"/>
    <w:rsid w:val="0EA0222C"/>
    <w:rsid w:val="0FAA5401"/>
    <w:rsid w:val="111F689B"/>
    <w:rsid w:val="12B66520"/>
    <w:rsid w:val="13FC17C7"/>
    <w:rsid w:val="15D05B4B"/>
    <w:rsid w:val="189C7F66"/>
    <w:rsid w:val="198A6011"/>
    <w:rsid w:val="19A11B54"/>
    <w:rsid w:val="1A22619F"/>
    <w:rsid w:val="1D6D282C"/>
    <w:rsid w:val="2006717B"/>
    <w:rsid w:val="20B120AE"/>
    <w:rsid w:val="22734C95"/>
    <w:rsid w:val="229029AD"/>
    <w:rsid w:val="2388394E"/>
    <w:rsid w:val="23C55F97"/>
    <w:rsid w:val="2459236B"/>
    <w:rsid w:val="24BA30D9"/>
    <w:rsid w:val="258A30B8"/>
    <w:rsid w:val="25E16694"/>
    <w:rsid w:val="26F778AA"/>
    <w:rsid w:val="2778128A"/>
    <w:rsid w:val="27B00B3A"/>
    <w:rsid w:val="285223EF"/>
    <w:rsid w:val="296C72C2"/>
    <w:rsid w:val="29986528"/>
    <w:rsid w:val="2AA16D10"/>
    <w:rsid w:val="2EE960E8"/>
    <w:rsid w:val="2FA95001"/>
    <w:rsid w:val="32F5605E"/>
    <w:rsid w:val="32FF4506"/>
    <w:rsid w:val="349B38F7"/>
    <w:rsid w:val="3560082A"/>
    <w:rsid w:val="362022AE"/>
    <w:rsid w:val="36A04776"/>
    <w:rsid w:val="38397DF1"/>
    <w:rsid w:val="39335925"/>
    <w:rsid w:val="3A9E6DAA"/>
    <w:rsid w:val="3AC551B0"/>
    <w:rsid w:val="3CFE26EE"/>
    <w:rsid w:val="3F341641"/>
    <w:rsid w:val="3F8E5FAB"/>
    <w:rsid w:val="40960F7A"/>
    <w:rsid w:val="418764F6"/>
    <w:rsid w:val="478C775C"/>
    <w:rsid w:val="48366397"/>
    <w:rsid w:val="48FE430B"/>
    <w:rsid w:val="4A475610"/>
    <w:rsid w:val="4B855343"/>
    <w:rsid w:val="4E7C7975"/>
    <w:rsid w:val="50A03AC4"/>
    <w:rsid w:val="51070508"/>
    <w:rsid w:val="51294109"/>
    <w:rsid w:val="52E33FDD"/>
    <w:rsid w:val="542A3DD6"/>
    <w:rsid w:val="549332C4"/>
    <w:rsid w:val="54B558EA"/>
    <w:rsid w:val="55E22B76"/>
    <w:rsid w:val="5942749C"/>
    <w:rsid w:val="59646594"/>
    <w:rsid w:val="5B5C0C8E"/>
    <w:rsid w:val="5B922508"/>
    <w:rsid w:val="5CD13B53"/>
    <w:rsid w:val="5D1A3F40"/>
    <w:rsid w:val="5D770690"/>
    <w:rsid w:val="5DB40215"/>
    <w:rsid w:val="5E386B34"/>
    <w:rsid w:val="61E3588B"/>
    <w:rsid w:val="636B4895"/>
    <w:rsid w:val="6558729F"/>
    <w:rsid w:val="658204CE"/>
    <w:rsid w:val="65854473"/>
    <w:rsid w:val="67E94CF9"/>
    <w:rsid w:val="684A22D6"/>
    <w:rsid w:val="68726795"/>
    <w:rsid w:val="6A056EDB"/>
    <w:rsid w:val="6D8B647F"/>
    <w:rsid w:val="6EAC73EF"/>
    <w:rsid w:val="74111D5F"/>
    <w:rsid w:val="763C7233"/>
    <w:rsid w:val="774633D3"/>
    <w:rsid w:val="781E2C17"/>
    <w:rsid w:val="78931961"/>
    <w:rsid w:val="7B227210"/>
    <w:rsid w:val="7C045C95"/>
    <w:rsid w:val="7DE77B92"/>
    <w:rsid w:val="7ED2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11"/>
    <w:basedOn w:val="6"/>
    <w:qFormat/>
    <w:uiPriority w:val="0"/>
    <w:rPr>
      <w:rFonts w:ascii="楷体" w:hAnsi="楷体" w:eastAsia="楷体" w:cs="楷体"/>
      <w:color w:val="000000"/>
      <w:sz w:val="28"/>
      <w:szCs w:val="28"/>
      <w:u w:val="none"/>
    </w:rPr>
  </w:style>
  <w:style w:type="character" w:customStyle="1" w:styleId="9">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43542</Words>
  <Characters>45927</Characters>
  <Lines>0</Lines>
  <Paragraphs>0</Paragraphs>
  <TotalTime>5</TotalTime>
  <ScaleCrop>false</ScaleCrop>
  <LinksUpToDate>false</LinksUpToDate>
  <CharactersWithSpaces>45965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2023-07-20T10:26:00Z</dcterms:created>
  <dc:creator>新</dc:creator>
  <cp:lastModifiedBy>新</cp:lastModifiedBy>
  <cp:lastPrinted>2023-10-09T02:58:00Z</cp:lastPrinted>
  <dcterms:modified xsi:type="dcterms:W3CDTF">2023-10-10T11:02:43Z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C839A9BA234547829F8F5549171F72C8_13</vt:lpwstr>
  </property>
</Properties>
</file>